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8BB00" w14:textId="6EB27D1B" w:rsidR="003D2622" w:rsidRPr="00D95E81" w:rsidRDefault="00865665">
      <w:pPr>
        <w:rPr>
          <w:rFonts w:cstheme="minorHAnsi"/>
          <w:sz w:val="22"/>
          <w:szCs w:val="22"/>
          <w:lang w:val="en-GB"/>
        </w:rPr>
      </w:pPr>
      <w:r w:rsidRPr="00D95E81">
        <w:rPr>
          <w:rFonts w:cstheme="minorHAnsi"/>
          <w:sz w:val="22"/>
          <w:szCs w:val="22"/>
          <w:lang w:val="en-GB"/>
        </w:rPr>
        <w:t>MH1 Proof June 2020</w:t>
      </w:r>
    </w:p>
    <w:p w14:paraId="50766533" w14:textId="6915410C" w:rsidR="00865665" w:rsidRPr="00D95E81" w:rsidRDefault="00865665">
      <w:pPr>
        <w:rPr>
          <w:rFonts w:cstheme="minorHAnsi"/>
          <w:sz w:val="22"/>
          <w:szCs w:val="22"/>
          <w:lang w:val="en-GB"/>
        </w:rPr>
      </w:pPr>
    </w:p>
    <w:p w14:paraId="6F6D5C4C" w14:textId="0A68402C" w:rsidR="00865665" w:rsidRPr="00D95E81" w:rsidRDefault="00865665">
      <w:pPr>
        <w:rPr>
          <w:rFonts w:cstheme="minorHAnsi"/>
          <w:sz w:val="22"/>
          <w:szCs w:val="22"/>
          <w:lang w:val="en-GB"/>
        </w:rPr>
      </w:pPr>
      <w:r w:rsidRPr="00D95E81">
        <w:rPr>
          <w:rFonts w:cstheme="minorHAnsi"/>
          <w:sz w:val="22"/>
          <w:szCs w:val="22"/>
          <w:lang w:val="en-GB"/>
        </w:rPr>
        <w:t>AQ1</w:t>
      </w:r>
    </w:p>
    <w:p w14:paraId="5C729413" w14:textId="2998919C" w:rsidR="00865665" w:rsidRPr="00D95E81" w:rsidRDefault="00865665">
      <w:pPr>
        <w:rPr>
          <w:rFonts w:cstheme="minorHAnsi"/>
          <w:sz w:val="22"/>
          <w:szCs w:val="22"/>
          <w:lang w:val="en-GB"/>
        </w:rPr>
      </w:pPr>
      <w:r w:rsidRPr="00D95E81">
        <w:rPr>
          <w:rFonts w:cstheme="minorHAnsi"/>
          <w:sz w:val="22"/>
          <w:szCs w:val="22"/>
          <w:lang w:val="en-GB"/>
        </w:rPr>
        <w:t>1. CHANGE…</w:t>
      </w:r>
    </w:p>
    <w:p w14:paraId="5D16C963" w14:textId="28B2DFF4" w:rsidR="00865665" w:rsidRPr="00D95E81" w:rsidRDefault="00865665">
      <w:pPr>
        <w:rPr>
          <w:rFonts w:cstheme="minorHAnsi"/>
          <w:sz w:val="22"/>
          <w:szCs w:val="22"/>
          <w:lang w:val="en-GB"/>
        </w:rPr>
      </w:pPr>
      <w:r w:rsidRPr="00D95E81">
        <w:rPr>
          <w:rFonts w:cstheme="minorHAnsi"/>
          <w:sz w:val="22"/>
          <w:szCs w:val="22"/>
          <w:lang w:val="en-GB"/>
        </w:rPr>
        <w:t xml:space="preserve">ABSTRACT </w:t>
      </w:r>
    </w:p>
    <w:p w14:paraId="71465234" w14:textId="77777777" w:rsidR="00865665" w:rsidRPr="00D95E81" w:rsidRDefault="00865665">
      <w:pPr>
        <w:rPr>
          <w:rFonts w:cstheme="minorHAnsi"/>
          <w:sz w:val="22"/>
          <w:szCs w:val="22"/>
          <w:lang w:val="en-GB"/>
        </w:rPr>
      </w:pPr>
    </w:p>
    <w:p w14:paraId="6EEFBE91" w14:textId="1F802213" w:rsidR="00865665" w:rsidRPr="00D95E81" w:rsidRDefault="00865665">
      <w:pPr>
        <w:rPr>
          <w:rFonts w:cstheme="minorHAnsi"/>
          <w:sz w:val="22"/>
          <w:szCs w:val="22"/>
          <w:lang w:val="en-GB"/>
        </w:rPr>
      </w:pPr>
      <w:r w:rsidRPr="00D95E81">
        <w:rPr>
          <w:rFonts w:cstheme="minorHAnsi"/>
          <w:sz w:val="22"/>
          <w:szCs w:val="22"/>
          <w:lang w:val="en-GB"/>
        </w:rPr>
        <w:t>2. TO…</w:t>
      </w:r>
    </w:p>
    <w:p w14:paraId="182EC71C" w14:textId="321CB2E8" w:rsidR="00865665" w:rsidRPr="00D95E81" w:rsidRDefault="00865665" w:rsidP="00865665">
      <w:pPr>
        <w:pStyle w:val="NormalWeb"/>
        <w:rPr>
          <w:rFonts w:asciiTheme="minorHAnsi" w:hAnsiTheme="minorHAnsi" w:cstheme="minorHAnsi"/>
          <w:sz w:val="22"/>
          <w:szCs w:val="22"/>
        </w:rPr>
      </w:pPr>
      <w:r w:rsidRPr="00D95E81">
        <w:rPr>
          <w:rFonts w:asciiTheme="minorHAnsi" w:hAnsiTheme="minorHAnsi" w:cstheme="minorHAnsi"/>
          <w:b/>
          <w:bCs/>
          <w:sz w:val="22"/>
          <w:szCs w:val="22"/>
        </w:rPr>
        <w:t xml:space="preserve">Background: </w:t>
      </w:r>
      <w:r w:rsidRPr="00D95E81">
        <w:rPr>
          <w:rFonts w:asciiTheme="minorHAnsi" w:hAnsiTheme="minorHAnsi" w:cstheme="minorHAnsi"/>
          <w:sz w:val="22"/>
          <w:szCs w:val="22"/>
        </w:rPr>
        <w:t xml:space="preserve">Mental </w:t>
      </w:r>
      <w:r w:rsidR="008B4229" w:rsidRPr="00D95E81">
        <w:rPr>
          <w:rFonts w:asciiTheme="minorHAnsi" w:hAnsiTheme="minorHAnsi" w:cstheme="minorHAnsi"/>
          <w:sz w:val="22"/>
          <w:szCs w:val="22"/>
        </w:rPr>
        <w:t>health disorders, which are</w:t>
      </w:r>
      <w:r w:rsidRPr="00D95E81">
        <w:rPr>
          <w:rFonts w:asciiTheme="minorHAnsi" w:hAnsiTheme="minorHAnsi" w:cstheme="minorHAnsi"/>
          <w:sz w:val="22"/>
          <w:szCs w:val="22"/>
        </w:rPr>
        <w:t xml:space="preserve"> interlinked with social issues such as poverty and stigma, present a significant burden in Uganda. </w:t>
      </w:r>
    </w:p>
    <w:p w14:paraId="55992D46" w14:textId="77AEAA6A" w:rsidR="00865665" w:rsidRPr="00D95E81" w:rsidRDefault="00865665" w:rsidP="00865665">
      <w:pPr>
        <w:pStyle w:val="NormalWeb"/>
        <w:rPr>
          <w:rFonts w:asciiTheme="minorHAnsi" w:hAnsiTheme="minorHAnsi" w:cstheme="minorHAnsi"/>
          <w:sz w:val="22"/>
          <w:szCs w:val="22"/>
        </w:rPr>
      </w:pPr>
      <w:r w:rsidRPr="00D95E81">
        <w:rPr>
          <w:rFonts w:asciiTheme="minorHAnsi" w:hAnsiTheme="minorHAnsi" w:cstheme="minorHAnsi"/>
          <w:b/>
          <w:bCs/>
          <w:sz w:val="22"/>
          <w:szCs w:val="22"/>
        </w:rPr>
        <w:t xml:space="preserve">Aim: </w:t>
      </w:r>
      <w:r w:rsidRPr="00D95E81">
        <w:rPr>
          <w:rFonts w:asciiTheme="minorHAnsi" w:hAnsiTheme="minorHAnsi" w:cstheme="minorHAnsi"/>
          <w:sz w:val="22"/>
          <w:szCs w:val="22"/>
        </w:rPr>
        <w:t xml:space="preserve">This article explores perceptions about and experiences of mental </w:t>
      </w:r>
      <w:r w:rsidR="008B4229" w:rsidRPr="00D95E81">
        <w:rPr>
          <w:rFonts w:asciiTheme="minorHAnsi" w:hAnsiTheme="minorHAnsi" w:cstheme="minorHAnsi"/>
          <w:sz w:val="22"/>
          <w:szCs w:val="22"/>
        </w:rPr>
        <w:t>health disorders</w:t>
      </w:r>
      <w:r w:rsidRPr="00D95E81">
        <w:rPr>
          <w:rFonts w:asciiTheme="minorHAnsi" w:hAnsiTheme="minorHAnsi" w:cstheme="minorHAnsi"/>
          <w:sz w:val="22"/>
          <w:szCs w:val="22"/>
        </w:rPr>
        <w:t xml:space="preserve"> in western Uganda, particularly as they pertain to the socio-economic context. </w:t>
      </w:r>
    </w:p>
    <w:p w14:paraId="4D20E33B" w14:textId="275F800A" w:rsidR="00865665" w:rsidRPr="00D95E81" w:rsidRDefault="00865665" w:rsidP="00865665">
      <w:pPr>
        <w:pStyle w:val="NormalWeb"/>
        <w:rPr>
          <w:rFonts w:asciiTheme="minorHAnsi" w:hAnsiTheme="minorHAnsi" w:cstheme="minorHAnsi"/>
          <w:b/>
          <w:bCs/>
          <w:sz w:val="22"/>
          <w:szCs w:val="22"/>
        </w:rPr>
      </w:pPr>
      <w:r w:rsidRPr="00D95E81">
        <w:rPr>
          <w:rFonts w:asciiTheme="minorHAnsi" w:hAnsiTheme="minorHAnsi" w:cstheme="minorHAnsi"/>
          <w:b/>
          <w:bCs/>
          <w:sz w:val="22"/>
          <w:szCs w:val="22"/>
        </w:rPr>
        <w:t xml:space="preserve">Setting: </w:t>
      </w:r>
      <w:r w:rsidRPr="00D95E81">
        <w:rPr>
          <w:rFonts w:asciiTheme="minorHAnsi" w:hAnsiTheme="minorHAnsi" w:cstheme="minorHAnsi"/>
          <w:sz w:val="22"/>
          <w:szCs w:val="22"/>
        </w:rPr>
        <w:t>The research was conducted in the mental health unit at the Fort Portal Regional Referral Hospital, Kabarole District, Uganda.</w:t>
      </w:r>
      <w:r w:rsidRPr="00D95E81">
        <w:rPr>
          <w:rFonts w:asciiTheme="minorHAnsi" w:hAnsiTheme="minorHAnsi" w:cstheme="minorHAnsi"/>
          <w:b/>
          <w:bCs/>
          <w:sz w:val="22"/>
          <w:szCs w:val="22"/>
        </w:rPr>
        <w:t xml:space="preserve"> </w:t>
      </w:r>
    </w:p>
    <w:p w14:paraId="706AC7CB" w14:textId="326D7771" w:rsidR="00865665" w:rsidRPr="00D95E81" w:rsidRDefault="00865665" w:rsidP="00865665">
      <w:pPr>
        <w:pStyle w:val="NormalWeb"/>
        <w:rPr>
          <w:rFonts w:asciiTheme="minorHAnsi" w:hAnsiTheme="minorHAnsi" w:cstheme="minorHAnsi"/>
          <w:sz w:val="22"/>
          <w:szCs w:val="22"/>
        </w:rPr>
      </w:pPr>
      <w:r w:rsidRPr="00D95E81">
        <w:rPr>
          <w:rFonts w:asciiTheme="minorHAnsi" w:hAnsiTheme="minorHAnsi" w:cstheme="minorHAnsi"/>
          <w:b/>
          <w:bCs/>
          <w:sz w:val="22"/>
          <w:szCs w:val="22"/>
        </w:rPr>
        <w:t xml:space="preserve">Method: </w:t>
      </w:r>
      <w:r w:rsidRPr="00D95E81">
        <w:rPr>
          <w:rFonts w:asciiTheme="minorHAnsi" w:hAnsiTheme="minorHAnsi" w:cstheme="minorHAnsi"/>
          <w:sz w:val="22"/>
          <w:szCs w:val="22"/>
        </w:rPr>
        <w:t xml:space="preserve">This article is based on qualitative anthropological research conducted from January to March 2017, including 49 semi-structured interviews about ideas and determinants of mental health, with health workers, former mental </w:t>
      </w:r>
      <w:r w:rsidR="008B4229" w:rsidRPr="00D95E81">
        <w:rPr>
          <w:rFonts w:asciiTheme="minorHAnsi" w:hAnsiTheme="minorHAnsi" w:cstheme="minorHAnsi"/>
          <w:sz w:val="22"/>
          <w:szCs w:val="22"/>
        </w:rPr>
        <w:t>health service users, their relatives and in</w:t>
      </w:r>
      <w:r w:rsidR="00926F5E">
        <w:rPr>
          <w:rFonts w:asciiTheme="minorHAnsi" w:hAnsiTheme="minorHAnsi" w:cstheme="minorHAnsi"/>
          <w:sz w:val="22"/>
          <w:szCs w:val="22"/>
        </w:rPr>
        <w:t>fl</w:t>
      </w:r>
      <w:r w:rsidR="008B4229" w:rsidRPr="00D95E81">
        <w:rPr>
          <w:rFonts w:asciiTheme="minorHAnsi" w:hAnsiTheme="minorHAnsi" w:cstheme="minorHAnsi"/>
          <w:sz w:val="22"/>
          <w:szCs w:val="22"/>
        </w:rPr>
        <w:t xml:space="preserve">uential community members. </w:t>
      </w:r>
    </w:p>
    <w:p w14:paraId="4B7FB021" w14:textId="20160058" w:rsidR="00865665" w:rsidRPr="00D95E81" w:rsidRDefault="00865665" w:rsidP="00865665">
      <w:pPr>
        <w:pStyle w:val="NormalWeb"/>
        <w:rPr>
          <w:rFonts w:asciiTheme="minorHAnsi" w:hAnsiTheme="minorHAnsi" w:cstheme="minorHAnsi"/>
          <w:sz w:val="22"/>
          <w:szCs w:val="22"/>
        </w:rPr>
      </w:pPr>
      <w:r w:rsidRPr="00D95E81">
        <w:rPr>
          <w:rFonts w:asciiTheme="minorHAnsi" w:hAnsiTheme="minorHAnsi" w:cstheme="minorHAnsi"/>
          <w:b/>
          <w:bCs/>
          <w:sz w:val="22"/>
          <w:szCs w:val="22"/>
        </w:rPr>
        <w:t xml:space="preserve">Results: </w:t>
      </w:r>
      <w:r w:rsidRPr="00D95E81">
        <w:rPr>
          <w:rFonts w:asciiTheme="minorHAnsi" w:hAnsiTheme="minorHAnsi" w:cstheme="minorHAnsi"/>
          <w:sz w:val="22"/>
          <w:szCs w:val="22"/>
        </w:rPr>
        <w:t xml:space="preserve">Many interviewees felt that mental </w:t>
      </w:r>
      <w:r w:rsidR="008B4229" w:rsidRPr="00D95E81">
        <w:rPr>
          <w:rFonts w:asciiTheme="minorHAnsi" w:hAnsiTheme="minorHAnsi" w:cstheme="minorHAnsi"/>
          <w:sz w:val="22"/>
          <w:szCs w:val="22"/>
        </w:rPr>
        <w:t>health disorders are</w:t>
      </w:r>
      <w:r w:rsidRPr="00D95E81">
        <w:rPr>
          <w:rFonts w:asciiTheme="minorHAnsi" w:hAnsiTheme="minorHAnsi" w:cstheme="minorHAnsi"/>
          <w:sz w:val="22"/>
          <w:szCs w:val="22"/>
        </w:rPr>
        <w:t xml:space="preserve"> an increasing problem in their community. Economic challenges, such as poverty, unemployment and financial stress, are seen as both a cause and a consequence of mental illness. Mental health challenges can be exacerbated by shortages in mental healthcare, which are shown to be complexly interrelated with stigma. </w:t>
      </w:r>
    </w:p>
    <w:p w14:paraId="7C94C5B7" w14:textId="77777777" w:rsidR="00865665" w:rsidRPr="00D95E81" w:rsidRDefault="00865665" w:rsidP="00865665">
      <w:pPr>
        <w:pStyle w:val="NormalWeb"/>
        <w:rPr>
          <w:rFonts w:asciiTheme="minorHAnsi" w:hAnsiTheme="minorHAnsi" w:cstheme="minorHAnsi"/>
          <w:sz w:val="22"/>
          <w:szCs w:val="22"/>
        </w:rPr>
      </w:pPr>
      <w:r w:rsidRPr="00D95E81">
        <w:rPr>
          <w:rFonts w:asciiTheme="minorHAnsi" w:hAnsiTheme="minorHAnsi" w:cstheme="minorHAnsi"/>
          <w:b/>
          <w:bCs/>
          <w:sz w:val="22"/>
          <w:szCs w:val="22"/>
        </w:rPr>
        <w:t xml:space="preserve">Conclusion: </w:t>
      </w:r>
      <w:r w:rsidRPr="00D95E81">
        <w:rPr>
          <w:rFonts w:asciiTheme="minorHAnsi" w:hAnsiTheme="minorHAnsi" w:cstheme="minorHAnsi"/>
          <w:sz w:val="22"/>
          <w:szCs w:val="22"/>
        </w:rPr>
        <w:t xml:space="preserve">This article provides an insight into mental health experiences in Fort Portal based on the perspectives of various interviewees. Further funding and research are recommended to inform contextually appropriate services. </w:t>
      </w:r>
    </w:p>
    <w:p w14:paraId="7271F49D" w14:textId="274D23C8" w:rsidR="00865665" w:rsidRPr="00D95E81" w:rsidRDefault="00865665" w:rsidP="00865665">
      <w:pPr>
        <w:pStyle w:val="NormalWeb"/>
        <w:rPr>
          <w:rFonts w:asciiTheme="minorHAnsi" w:hAnsiTheme="minorHAnsi" w:cstheme="minorHAnsi"/>
          <w:sz w:val="22"/>
          <w:szCs w:val="22"/>
        </w:rPr>
      </w:pPr>
      <w:r w:rsidRPr="00D95E81">
        <w:rPr>
          <w:rFonts w:asciiTheme="minorHAnsi" w:hAnsiTheme="minorHAnsi" w:cstheme="minorHAnsi"/>
          <w:b/>
          <w:bCs/>
          <w:sz w:val="22"/>
          <w:szCs w:val="22"/>
        </w:rPr>
        <w:t xml:space="preserve">Keywords: </w:t>
      </w:r>
      <w:r w:rsidRPr="00D95E81">
        <w:rPr>
          <w:rFonts w:asciiTheme="minorHAnsi" w:hAnsiTheme="minorHAnsi" w:cstheme="minorHAnsi"/>
          <w:sz w:val="22"/>
          <w:szCs w:val="22"/>
        </w:rPr>
        <w:t xml:space="preserve">mental health; mental health services; stigma; economic stress; outreach; Uganda. </w:t>
      </w:r>
    </w:p>
    <w:p w14:paraId="12F5FEC7" w14:textId="105E4E30" w:rsidR="00865665" w:rsidRPr="00D95E81" w:rsidRDefault="00865665" w:rsidP="00865665">
      <w:pPr>
        <w:pStyle w:val="NormalWeb"/>
        <w:rPr>
          <w:rFonts w:asciiTheme="minorHAnsi" w:hAnsiTheme="minorHAnsi" w:cstheme="minorHAnsi"/>
          <w:sz w:val="22"/>
          <w:szCs w:val="22"/>
        </w:rPr>
      </w:pPr>
      <w:r w:rsidRPr="00D95E81">
        <w:rPr>
          <w:rFonts w:asciiTheme="minorHAnsi" w:hAnsiTheme="minorHAnsi" w:cstheme="minorHAnsi"/>
          <w:sz w:val="22"/>
          <w:szCs w:val="22"/>
        </w:rPr>
        <w:t>AQ2 – ORCID not available.</w:t>
      </w:r>
    </w:p>
    <w:p w14:paraId="11A80254" w14:textId="6F97A2CA" w:rsidR="00865665" w:rsidRPr="00D95E81" w:rsidRDefault="00865665">
      <w:pPr>
        <w:rPr>
          <w:rFonts w:cstheme="minorHAnsi"/>
          <w:sz w:val="22"/>
          <w:szCs w:val="22"/>
          <w:lang w:val="en-GB"/>
        </w:rPr>
      </w:pPr>
      <w:r w:rsidRPr="00D95E81">
        <w:rPr>
          <w:rFonts w:cstheme="minorHAnsi"/>
          <w:sz w:val="22"/>
          <w:szCs w:val="22"/>
          <w:lang w:val="en-GB"/>
        </w:rPr>
        <w:t xml:space="preserve">AQ3 - Headers confirmed. </w:t>
      </w:r>
    </w:p>
    <w:p w14:paraId="1F4C15A8" w14:textId="44E78A80" w:rsidR="00865665" w:rsidRPr="00D95E81" w:rsidRDefault="00865665">
      <w:pPr>
        <w:rPr>
          <w:rFonts w:cstheme="minorHAnsi"/>
          <w:sz w:val="22"/>
          <w:szCs w:val="22"/>
          <w:lang w:val="en-GB"/>
        </w:rPr>
      </w:pPr>
    </w:p>
    <w:p w14:paraId="01B91A62" w14:textId="054A02FD" w:rsidR="00865665" w:rsidRPr="00D95E81" w:rsidRDefault="00865665">
      <w:pPr>
        <w:rPr>
          <w:rFonts w:cstheme="minorHAnsi"/>
          <w:sz w:val="22"/>
          <w:szCs w:val="22"/>
          <w:lang w:val="en-GB"/>
        </w:rPr>
      </w:pPr>
      <w:r w:rsidRPr="00D95E81">
        <w:rPr>
          <w:rFonts w:cstheme="minorHAnsi"/>
          <w:sz w:val="22"/>
          <w:szCs w:val="22"/>
          <w:lang w:val="en-GB"/>
        </w:rPr>
        <w:t xml:space="preserve">AQ4 </w:t>
      </w:r>
      <w:r w:rsidR="00034137" w:rsidRPr="00D95E81">
        <w:rPr>
          <w:rFonts w:cstheme="minorHAnsi"/>
          <w:sz w:val="22"/>
          <w:szCs w:val="22"/>
          <w:lang w:val="en-GB"/>
        </w:rPr>
        <w:t xml:space="preserve">– Edit confirmed. </w:t>
      </w:r>
    </w:p>
    <w:p w14:paraId="036156F1" w14:textId="4851036A" w:rsidR="00034137" w:rsidRPr="00D95E81" w:rsidRDefault="00034137">
      <w:pPr>
        <w:rPr>
          <w:rFonts w:cstheme="minorHAnsi"/>
          <w:sz w:val="22"/>
          <w:szCs w:val="22"/>
          <w:lang w:val="en-GB"/>
        </w:rPr>
      </w:pPr>
    </w:p>
    <w:p w14:paraId="66FCC542" w14:textId="67EA8104" w:rsidR="00034137" w:rsidRPr="00D95E81" w:rsidRDefault="00034137">
      <w:pPr>
        <w:rPr>
          <w:rFonts w:cstheme="minorHAnsi"/>
          <w:sz w:val="22"/>
          <w:szCs w:val="22"/>
          <w:lang w:val="en-GB"/>
        </w:rPr>
      </w:pPr>
      <w:r w:rsidRPr="00D95E81">
        <w:rPr>
          <w:rFonts w:cstheme="minorHAnsi"/>
          <w:sz w:val="22"/>
          <w:szCs w:val="22"/>
          <w:lang w:val="en-GB"/>
        </w:rPr>
        <w:t xml:space="preserve">AQ5 – </w:t>
      </w:r>
    </w:p>
    <w:p w14:paraId="3EA6B922" w14:textId="1768CCE0" w:rsidR="00034137" w:rsidRPr="00D95E81" w:rsidRDefault="00034137">
      <w:pPr>
        <w:rPr>
          <w:rFonts w:cstheme="minorHAnsi"/>
          <w:sz w:val="22"/>
          <w:szCs w:val="22"/>
          <w:lang w:val="en-GB"/>
        </w:rPr>
      </w:pPr>
      <w:r w:rsidRPr="00D95E81">
        <w:rPr>
          <w:rFonts w:cstheme="minorHAnsi"/>
          <w:sz w:val="22"/>
          <w:szCs w:val="22"/>
          <w:lang w:val="en-GB"/>
        </w:rPr>
        <w:t>3. CHANGE</w:t>
      </w:r>
    </w:p>
    <w:p w14:paraId="28CC2B19" w14:textId="77777777" w:rsidR="00034137" w:rsidRPr="00D95E81" w:rsidRDefault="00034137" w:rsidP="00034137">
      <w:pPr>
        <w:pStyle w:val="NormalWeb"/>
        <w:rPr>
          <w:rFonts w:asciiTheme="minorHAnsi" w:hAnsiTheme="minorHAnsi" w:cstheme="minorHAnsi"/>
          <w:sz w:val="22"/>
          <w:szCs w:val="22"/>
        </w:rPr>
      </w:pPr>
      <w:r w:rsidRPr="00D95E81">
        <w:rPr>
          <w:rFonts w:asciiTheme="minorHAnsi" w:hAnsiTheme="minorHAnsi" w:cstheme="minorHAnsi"/>
          <w:sz w:val="22"/>
          <w:szCs w:val="22"/>
        </w:rPr>
        <w:t>The hospital serves the seven surrounding districts and part of the eastern part of the Democratic Republic of the Congo, comprising 2.2 million people and an area of 11 000 km</w:t>
      </w:r>
      <w:r w:rsidRPr="00D95E81">
        <w:rPr>
          <w:rFonts w:asciiTheme="minorHAnsi" w:hAnsiTheme="minorHAnsi" w:cstheme="minorHAnsi"/>
          <w:position w:val="6"/>
          <w:sz w:val="22"/>
          <w:szCs w:val="22"/>
        </w:rPr>
        <w:t xml:space="preserve">2 </w:t>
      </w:r>
      <w:r w:rsidRPr="00D95E81">
        <w:rPr>
          <w:rFonts w:asciiTheme="minorHAnsi" w:hAnsiTheme="minorHAnsi" w:cstheme="minorHAnsi"/>
          <w:sz w:val="22"/>
          <w:szCs w:val="22"/>
        </w:rPr>
        <w:t xml:space="preserve">(Figure 1) </w:t>
      </w:r>
    </w:p>
    <w:p w14:paraId="2A885E28" w14:textId="2823921F" w:rsidR="00034137" w:rsidRPr="00D95E81" w:rsidRDefault="00034137">
      <w:pPr>
        <w:rPr>
          <w:rFonts w:cstheme="minorHAnsi"/>
          <w:sz w:val="22"/>
          <w:szCs w:val="22"/>
          <w:lang w:val="en-GB"/>
        </w:rPr>
      </w:pPr>
      <w:r w:rsidRPr="00D95E81">
        <w:rPr>
          <w:rFonts w:cstheme="minorHAnsi"/>
          <w:sz w:val="22"/>
          <w:szCs w:val="22"/>
          <w:lang w:val="en-GB"/>
        </w:rPr>
        <w:t>4. TO</w:t>
      </w:r>
    </w:p>
    <w:p w14:paraId="10295305" w14:textId="355BAF36" w:rsidR="00034137" w:rsidRPr="00D95E81" w:rsidRDefault="00034137" w:rsidP="00034137">
      <w:pPr>
        <w:rPr>
          <w:rFonts w:cstheme="minorHAnsi"/>
          <w:sz w:val="22"/>
          <w:szCs w:val="22"/>
        </w:rPr>
      </w:pPr>
      <w:r w:rsidRPr="00D95E81">
        <w:rPr>
          <w:rFonts w:cstheme="minorHAnsi"/>
          <w:sz w:val="22"/>
          <w:szCs w:val="22"/>
        </w:rPr>
        <w:t>The hospital serves the seven surrounding districts, including part of eastern Democratic Republic of Congo, comprising 2.2 million people over an area of 11 000 km2.</w:t>
      </w:r>
    </w:p>
    <w:p w14:paraId="195D8416" w14:textId="33A0EED3" w:rsidR="00034137" w:rsidRPr="00D95E81" w:rsidRDefault="00034137" w:rsidP="00034137">
      <w:pPr>
        <w:rPr>
          <w:rFonts w:cstheme="minorHAnsi"/>
          <w:sz w:val="22"/>
          <w:szCs w:val="22"/>
        </w:rPr>
      </w:pPr>
    </w:p>
    <w:p w14:paraId="70DE0DFF" w14:textId="77777777" w:rsidR="00034137" w:rsidRPr="00D95E81" w:rsidRDefault="00034137" w:rsidP="00034137">
      <w:pPr>
        <w:rPr>
          <w:rFonts w:cstheme="minorHAnsi"/>
          <w:sz w:val="22"/>
          <w:szCs w:val="22"/>
        </w:rPr>
      </w:pPr>
      <w:r w:rsidRPr="00D95E81">
        <w:rPr>
          <w:rFonts w:cstheme="minorHAnsi"/>
          <w:sz w:val="22"/>
          <w:szCs w:val="22"/>
        </w:rPr>
        <w:t>AQ6 – confirmed extension of DRC to Democratic Republic of Congo.</w:t>
      </w:r>
    </w:p>
    <w:p w14:paraId="54952144" w14:textId="77777777" w:rsidR="00034137" w:rsidRPr="00D95E81" w:rsidRDefault="00034137" w:rsidP="00034137">
      <w:pPr>
        <w:rPr>
          <w:rFonts w:cstheme="minorHAnsi"/>
          <w:sz w:val="22"/>
          <w:szCs w:val="22"/>
        </w:rPr>
      </w:pPr>
    </w:p>
    <w:p w14:paraId="6BF8BB82" w14:textId="77777777" w:rsidR="00034137" w:rsidRPr="00D95E81" w:rsidRDefault="00034137" w:rsidP="00034137">
      <w:pPr>
        <w:rPr>
          <w:rFonts w:cstheme="minorHAnsi"/>
          <w:sz w:val="22"/>
          <w:szCs w:val="22"/>
        </w:rPr>
      </w:pPr>
      <w:r w:rsidRPr="00D95E81">
        <w:rPr>
          <w:rFonts w:cstheme="minorHAnsi"/>
          <w:sz w:val="22"/>
          <w:szCs w:val="22"/>
        </w:rPr>
        <w:lastRenderedPageBreak/>
        <w:t xml:space="preserve">AQ7 – figure 1 insertion confirmed. </w:t>
      </w:r>
    </w:p>
    <w:p w14:paraId="319A9CEB" w14:textId="77777777" w:rsidR="00034137" w:rsidRPr="00D95E81" w:rsidRDefault="00034137" w:rsidP="00034137">
      <w:pPr>
        <w:rPr>
          <w:rFonts w:cstheme="minorHAnsi"/>
          <w:sz w:val="22"/>
          <w:szCs w:val="22"/>
        </w:rPr>
      </w:pPr>
    </w:p>
    <w:p w14:paraId="3FF6DC49" w14:textId="370D4942" w:rsidR="00034137" w:rsidRPr="00D95E81" w:rsidRDefault="00034137" w:rsidP="00034137">
      <w:pPr>
        <w:rPr>
          <w:rFonts w:cstheme="minorHAnsi"/>
          <w:sz w:val="22"/>
          <w:szCs w:val="22"/>
        </w:rPr>
      </w:pPr>
      <w:r w:rsidRPr="00D95E81">
        <w:rPr>
          <w:rFonts w:cstheme="minorHAnsi"/>
          <w:sz w:val="22"/>
          <w:szCs w:val="22"/>
        </w:rPr>
        <w:t>AQ8 – Map from Uganda Bureau of Statistics as referenced - red line author’s own.</w:t>
      </w:r>
    </w:p>
    <w:p w14:paraId="13C03C86" w14:textId="50DEA876" w:rsidR="00034137" w:rsidRPr="00D95E81" w:rsidRDefault="00034137" w:rsidP="00034137">
      <w:pPr>
        <w:rPr>
          <w:rFonts w:cstheme="minorHAnsi"/>
          <w:sz w:val="22"/>
          <w:szCs w:val="22"/>
        </w:rPr>
      </w:pPr>
    </w:p>
    <w:p w14:paraId="08F19129" w14:textId="1744E6D0" w:rsidR="00034137" w:rsidRPr="00D95E81" w:rsidRDefault="00034137" w:rsidP="00034137">
      <w:pPr>
        <w:rPr>
          <w:rFonts w:cstheme="minorHAnsi"/>
          <w:sz w:val="22"/>
          <w:szCs w:val="22"/>
        </w:rPr>
      </w:pPr>
      <w:r w:rsidRPr="00D95E81">
        <w:rPr>
          <w:rFonts w:cstheme="minorHAnsi"/>
          <w:sz w:val="22"/>
          <w:szCs w:val="22"/>
        </w:rPr>
        <w:t xml:space="preserve">AQ9 – </w:t>
      </w:r>
    </w:p>
    <w:p w14:paraId="1D65264A" w14:textId="0B2CD9CB" w:rsidR="00034137" w:rsidRPr="00D95E81" w:rsidRDefault="00034137" w:rsidP="00034137">
      <w:pPr>
        <w:rPr>
          <w:rFonts w:cstheme="minorHAnsi"/>
          <w:sz w:val="22"/>
          <w:szCs w:val="22"/>
        </w:rPr>
      </w:pPr>
      <w:r w:rsidRPr="00D95E81">
        <w:rPr>
          <w:rFonts w:cstheme="minorHAnsi"/>
          <w:sz w:val="22"/>
          <w:szCs w:val="22"/>
        </w:rPr>
        <w:t>5. CHANGE</w:t>
      </w:r>
    </w:p>
    <w:p w14:paraId="52ABEA41" w14:textId="08842739" w:rsidR="00034137" w:rsidRPr="00D95E81" w:rsidRDefault="00034137" w:rsidP="00034137">
      <w:pPr>
        <w:rPr>
          <w:rFonts w:cstheme="minorHAnsi"/>
          <w:sz w:val="22"/>
          <w:szCs w:val="22"/>
        </w:rPr>
      </w:pPr>
      <w:r w:rsidRPr="00D95E81">
        <w:rPr>
          <w:rFonts w:cstheme="minorHAnsi"/>
          <w:sz w:val="22"/>
          <w:szCs w:val="22"/>
        </w:rPr>
        <w:t>UBOS</w:t>
      </w:r>
    </w:p>
    <w:p w14:paraId="50E15D45" w14:textId="148822EB" w:rsidR="00034137" w:rsidRPr="00D95E81" w:rsidRDefault="00034137" w:rsidP="00034137">
      <w:pPr>
        <w:rPr>
          <w:rFonts w:cstheme="minorHAnsi"/>
          <w:sz w:val="22"/>
          <w:szCs w:val="22"/>
        </w:rPr>
      </w:pPr>
      <w:r w:rsidRPr="00D95E81">
        <w:rPr>
          <w:rFonts w:cstheme="minorHAnsi"/>
          <w:sz w:val="22"/>
          <w:szCs w:val="22"/>
        </w:rPr>
        <w:t>6. TO…</w:t>
      </w:r>
    </w:p>
    <w:p w14:paraId="45B03EA1" w14:textId="6E97A748" w:rsidR="00034137" w:rsidRPr="00D95E81" w:rsidRDefault="00034137" w:rsidP="00034137">
      <w:pPr>
        <w:rPr>
          <w:rFonts w:cstheme="minorHAnsi"/>
          <w:sz w:val="22"/>
          <w:szCs w:val="22"/>
        </w:rPr>
      </w:pPr>
      <w:r w:rsidRPr="00D95E81">
        <w:rPr>
          <w:rFonts w:cstheme="minorHAnsi"/>
          <w:sz w:val="22"/>
          <w:szCs w:val="22"/>
        </w:rPr>
        <w:t>Uganda Bureau of Statistics</w:t>
      </w:r>
    </w:p>
    <w:p w14:paraId="4AF95E35" w14:textId="5B9FE434" w:rsidR="00034137" w:rsidRPr="00D95E81" w:rsidRDefault="00034137" w:rsidP="00034137">
      <w:pPr>
        <w:rPr>
          <w:rFonts w:cstheme="minorHAnsi"/>
          <w:sz w:val="22"/>
          <w:szCs w:val="22"/>
        </w:rPr>
      </w:pPr>
    </w:p>
    <w:p w14:paraId="20028DA3" w14:textId="5BFE1F29" w:rsidR="00034137" w:rsidRPr="00D95E81" w:rsidRDefault="00034137" w:rsidP="00034137">
      <w:pPr>
        <w:rPr>
          <w:rFonts w:cstheme="minorHAnsi"/>
          <w:sz w:val="22"/>
          <w:szCs w:val="22"/>
        </w:rPr>
      </w:pPr>
      <w:r w:rsidRPr="00D95E81">
        <w:rPr>
          <w:rFonts w:cstheme="minorHAnsi"/>
          <w:sz w:val="22"/>
          <w:szCs w:val="22"/>
        </w:rPr>
        <w:t xml:space="preserve">AQ10- </w:t>
      </w:r>
    </w:p>
    <w:p w14:paraId="3EFE5584" w14:textId="6731CEC5" w:rsidR="00034137" w:rsidRPr="00D95E81" w:rsidRDefault="00034137" w:rsidP="00034137">
      <w:pPr>
        <w:rPr>
          <w:rFonts w:cstheme="minorHAnsi"/>
          <w:sz w:val="22"/>
          <w:szCs w:val="22"/>
        </w:rPr>
      </w:pPr>
      <w:r w:rsidRPr="00D95E81">
        <w:rPr>
          <w:rFonts w:cstheme="minorHAnsi"/>
          <w:sz w:val="22"/>
          <w:szCs w:val="22"/>
        </w:rPr>
        <w:t>7. CHANGE</w:t>
      </w:r>
    </w:p>
    <w:p w14:paraId="38225761" w14:textId="6DBFDBA6" w:rsidR="00034137" w:rsidRPr="00D95E81" w:rsidRDefault="00034137" w:rsidP="00034137">
      <w:pPr>
        <w:pStyle w:val="NormalWeb"/>
        <w:rPr>
          <w:rFonts w:asciiTheme="minorHAnsi" w:hAnsiTheme="minorHAnsi" w:cstheme="minorHAnsi"/>
          <w:sz w:val="22"/>
          <w:szCs w:val="22"/>
        </w:rPr>
      </w:pPr>
      <w:r w:rsidRPr="00D95E81">
        <w:rPr>
          <w:rFonts w:asciiTheme="minorHAnsi" w:hAnsiTheme="minorHAnsi" w:cstheme="minorHAnsi"/>
          <w:sz w:val="22"/>
          <w:szCs w:val="22"/>
        </w:rPr>
        <w:t>Interviewees were recruited using a judgement sampling approach, selecting respondents most appropriate to the research interests,</w:t>
      </w:r>
      <w:r w:rsidRPr="00D95E81">
        <w:rPr>
          <w:rFonts w:asciiTheme="minorHAnsi" w:hAnsiTheme="minorHAnsi" w:cstheme="minorHAnsi"/>
          <w:position w:val="6"/>
          <w:sz w:val="22"/>
          <w:szCs w:val="22"/>
        </w:rPr>
        <w:t xml:space="preserve">18 </w:t>
      </w:r>
      <w:r w:rsidRPr="00D95E81">
        <w:rPr>
          <w:rFonts w:asciiTheme="minorHAnsi" w:hAnsiTheme="minorHAnsi" w:cstheme="minorHAnsi"/>
          <w:sz w:val="22"/>
          <w:szCs w:val="22"/>
        </w:rPr>
        <w:t>based on the experience and the network of the PCO in-charge and the research assistant, an occupational therapist. Chosen sample categories were additionally informed by Weiss’ framework for researching health concepts and interventions.</w:t>
      </w:r>
      <w:r w:rsidRPr="00D95E81">
        <w:rPr>
          <w:rFonts w:asciiTheme="minorHAnsi" w:hAnsiTheme="minorHAnsi" w:cstheme="minorHAnsi"/>
          <w:position w:val="6"/>
          <w:sz w:val="22"/>
          <w:szCs w:val="22"/>
        </w:rPr>
        <w:t xml:space="preserve">22 </w:t>
      </w:r>
      <w:r w:rsidRPr="00D95E81">
        <w:rPr>
          <w:rFonts w:asciiTheme="minorHAnsi" w:hAnsiTheme="minorHAnsi" w:cstheme="minorHAnsi"/>
          <w:sz w:val="22"/>
          <w:szCs w:val="22"/>
        </w:rPr>
        <w:t xml:space="preserve">This included their colleagues, service users or peer support workers, existing patient’s attendant relatives and key influential members of the community, including religious leaders. </w:t>
      </w:r>
    </w:p>
    <w:p w14:paraId="1EFB7073" w14:textId="76FEF734" w:rsidR="00034137" w:rsidRPr="00D95E81" w:rsidRDefault="00034137" w:rsidP="00034137">
      <w:pPr>
        <w:rPr>
          <w:rFonts w:cstheme="minorHAnsi"/>
          <w:sz w:val="22"/>
          <w:szCs w:val="22"/>
        </w:rPr>
      </w:pPr>
      <w:r w:rsidRPr="00D95E81">
        <w:rPr>
          <w:rFonts w:cstheme="minorHAnsi"/>
          <w:sz w:val="22"/>
          <w:szCs w:val="22"/>
        </w:rPr>
        <w:t>8. TO…</w:t>
      </w:r>
    </w:p>
    <w:p w14:paraId="49A8253A" w14:textId="6C17ABF6" w:rsidR="00034137" w:rsidRPr="00D95E81" w:rsidRDefault="00034137" w:rsidP="00034137">
      <w:pPr>
        <w:pStyle w:val="NormalWeb"/>
        <w:rPr>
          <w:rFonts w:asciiTheme="minorHAnsi" w:hAnsiTheme="minorHAnsi" w:cstheme="minorHAnsi"/>
          <w:sz w:val="22"/>
          <w:szCs w:val="22"/>
        </w:rPr>
      </w:pPr>
      <w:r w:rsidRPr="00D95E81">
        <w:rPr>
          <w:rFonts w:asciiTheme="minorHAnsi" w:hAnsiTheme="minorHAnsi" w:cstheme="minorHAnsi"/>
          <w:sz w:val="22"/>
          <w:szCs w:val="22"/>
        </w:rPr>
        <w:t>Interviewees were recruited using a judgement sampling approach, selecting respondents most appropriate to the research interests,</w:t>
      </w:r>
      <w:r w:rsidRPr="00D95E81">
        <w:rPr>
          <w:rFonts w:asciiTheme="minorHAnsi" w:hAnsiTheme="minorHAnsi" w:cstheme="minorHAnsi"/>
          <w:position w:val="6"/>
          <w:sz w:val="22"/>
          <w:szCs w:val="22"/>
        </w:rPr>
        <w:t xml:space="preserve">18 </w:t>
      </w:r>
      <w:r w:rsidRPr="00D95E81">
        <w:rPr>
          <w:rFonts w:asciiTheme="minorHAnsi" w:hAnsiTheme="minorHAnsi" w:cstheme="minorHAnsi"/>
          <w:sz w:val="22"/>
          <w:szCs w:val="22"/>
        </w:rPr>
        <w:t>based on the experience and the network of the PCO in-charge and the research assistant, an occupational therapist. This included their colleagues at the hospital, service users or peer support workers, existing patient’s attendant relatives and key influential members of the community, including religious leaders. Chosen sample categories were additionally informed by Weiss’ framework for researching health concepts and interventions.</w:t>
      </w:r>
      <w:r w:rsidRPr="00D95E81">
        <w:rPr>
          <w:rFonts w:asciiTheme="minorHAnsi" w:hAnsiTheme="minorHAnsi" w:cstheme="minorHAnsi"/>
          <w:position w:val="6"/>
          <w:sz w:val="22"/>
          <w:szCs w:val="22"/>
        </w:rPr>
        <w:t>22</w:t>
      </w:r>
    </w:p>
    <w:p w14:paraId="77A967C1" w14:textId="73B8C816" w:rsidR="00034137" w:rsidRPr="00D95E81" w:rsidRDefault="00034137">
      <w:pPr>
        <w:rPr>
          <w:rFonts w:cstheme="minorHAnsi"/>
          <w:sz w:val="22"/>
          <w:szCs w:val="22"/>
          <w:lang w:val="en-GB"/>
        </w:rPr>
      </w:pPr>
      <w:r w:rsidRPr="00D95E81">
        <w:rPr>
          <w:rFonts w:cstheme="minorHAnsi"/>
          <w:sz w:val="22"/>
          <w:szCs w:val="22"/>
          <w:lang w:val="en-GB"/>
        </w:rPr>
        <w:t xml:space="preserve">AQ11 </w:t>
      </w:r>
      <w:r w:rsidR="00262D83" w:rsidRPr="00D95E81">
        <w:rPr>
          <w:rFonts w:cstheme="minorHAnsi"/>
          <w:sz w:val="22"/>
          <w:szCs w:val="22"/>
          <w:lang w:val="en-GB"/>
        </w:rPr>
        <w:t>–</w:t>
      </w:r>
      <w:r w:rsidRPr="00D95E81">
        <w:rPr>
          <w:rFonts w:cstheme="minorHAnsi"/>
          <w:sz w:val="22"/>
          <w:szCs w:val="22"/>
          <w:lang w:val="en-GB"/>
        </w:rPr>
        <w:t xml:space="preserve"> </w:t>
      </w:r>
      <w:r w:rsidR="00262D83" w:rsidRPr="00D95E81">
        <w:rPr>
          <w:rFonts w:cstheme="minorHAnsi"/>
          <w:sz w:val="22"/>
          <w:szCs w:val="22"/>
          <w:lang w:val="en-GB"/>
        </w:rPr>
        <w:t>Caption for table 1</w:t>
      </w:r>
    </w:p>
    <w:p w14:paraId="4221859C" w14:textId="55A2FCD6" w:rsidR="00865665" w:rsidRPr="00D95E81" w:rsidRDefault="00262D83">
      <w:pPr>
        <w:rPr>
          <w:rFonts w:cstheme="minorHAnsi"/>
          <w:sz w:val="22"/>
          <w:szCs w:val="22"/>
          <w:lang w:val="en-GB"/>
        </w:rPr>
      </w:pPr>
      <w:r w:rsidRPr="00D95E81">
        <w:rPr>
          <w:rFonts w:cstheme="minorHAnsi"/>
          <w:sz w:val="22"/>
          <w:szCs w:val="22"/>
          <w:lang w:val="en-GB"/>
        </w:rPr>
        <w:t>Table 1 -  Interviewees by population, age and gender</w:t>
      </w:r>
    </w:p>
    <w:p w14:paraId="68CA9001" w14:textId="6A639D60" w:rsidR="00262D83" w:rsidRPr="00D95E81" w:rsidRDefault="00262D83">
      <w:pPr>
        <w:rPr>
          <w:rFonts w:cstheme="minorHAnsi"/>
          <w:sz w:val="22"/>
          <w:szCs w:val="22"/>
          <w:lang w:val="en-GB"/>
        </w:rPr>
      </w:pPr>
    </w:p>
    <w:p w14:paraId="0A996E7B" w14:textId="2C65A219" w:rsidR="00CA6293" w:rsidRPr="00D95E81" w:rsidRDefault="00CA6293">
      <w:pPr>
        <w:rPr>
          <w:rFonts w:cstheme="minorHAnsi"/>
          <w:sz w:val="22"/>
          <w:szCs w:val="22"/>
          <w:lang w:val="en-GB"/>
        </w:rPr>
      </w:pPr>
      <w:r w:rsidRPr="00D95E81">
        <w:rPr>
          <w:rFonts w:cstheme="minorHAnsi"/>
          <w:sz w:val="22"/>
          <w:szCs w:val="22"/>
          <w:lang w:val="en-GB"/>
        </w:rPr>
        <w:t xml:space="preserve">AQ12 – </w:t>
      </w:r>
    </w:p>
    <w:p w14:paraId="1426AFC4" w14:textId="12AB2EE7" w:rsidR="00CA6293" w:rsidRPr="00D95E81" w:rsidRDefault="00CA6293">
      <w:pPr>
        <w:rPr>
          <w:rFonts w:cstheme="minorHAnsi"/>
          <w:sz w:val="22"/>
          <w:szCs w:val="22"/>
          <w:lang w:val="en-GB"/>
        </w:rPr>
      </w:pPr>
      <w:r w:rsidRPr="00D95E81">
        <w:rPr>
          <w:rFonts w:cstheme="minorHAnsi"/>
          <w:sz w:val="22"/>
          <w:szCs w:val="22"/>
          <w:lang w:val="en-GB"/>
        </w:rPr>
        <w:t>Column head: Interviewees</w:t>
      </w:r>
    </w:p>
    <w:p w14:paraId="4C33181A" w14:textId="77777777" w:rsidR="00CA6293" w:rsidRPr="00D95E81" w:rsidRDefault="00CA6293">
      <w:pPr>
        <w:rPr>
          <w:rFonts w:cstheme="minorHAnsi"/>
          <w:sz w:val="22"/>
          <w:szCs w:val="22"/>
          <w:lang w:val="en-GB"/>
        </w:rPr>
      </w:pPr>
    </w:p>
    <w:p w14:paraId="25EB4A38" w14:textId="4D3AF8B2" w:rsidR="00262D83" w:rsidRPr="00D95E81" w:rsidRDefault="00262D83">
      <w:pPr>
        <w:rPr>
          <w:rFonts w:cstheme="minorHAnsi"/>
          <w:sz w:val="22"/>
          <w:szCs w:val="22"/>
          <w:lang w:val="en-GB"/>
        </w:rPr>
      </w:pPr>
      <w:r w:rsidRPr="00D95E81">
        <w:rPr>
          <w:rFonts w:cstheme="minorHAnsi"/>
          <w:sz w:val="22"/>
          <w:szCs w:val="22"/>
          <w:lang w:val="en-GB"/>
        </w:rPr>
        <w:t>AQ1</w:t>
      </w:r>
      <w:r w:rsidR="00CA6293" w:rsidRPr="00D95E81">
        <w:rPr>
          <w:rFonts w:cstheme="minorHAnsi"/>
          <w:sz w:val="22"/>
          <w:szCs w:val="22"/>
          <w:lang w:val="en-GB"/>
        </w:rPr>
        <w:t>3</w:t>
      </w:r>
      <w:r w:rsidRPr="00D95E81">
        <w:rPr>
          <w:rFonts w:cstheme="minorHAnsi"/>
          <w:sz w:val="22"/>
          <w:szCs w:val="22"/>
          <w:lang w:val="en-GB"/>
        </w:rPr>
        <w:t xml:space="preserve"> – </w:t>
      </w:r>
    </w:p>
    <w:p w14:paraId="691CF698" w14:textId="3E90CD71" w:rsidR="00262D83" w:rsidRPr="00D95E81" w:rsidRDefault="00262D83">
      <w:pPr>
        <w:rPr>
          <w:rFonts w:cstheme="minorHAnsi"/>
          <w:sz w:val="22"/>
          <w:szCs w:val="22"/>
          <w:lang w:val="en-GB"/>
        </w:rPr>
      </w:pPr>
      <w:r w:rsidRPr="00D95E81">
        <w:rPr>
          <w:rFonts w:cstheme="minorHAnsi"/>
          <w:sz w:val="22"/>
          <w:szCs w:val="22"/>
          <w:lang w:val="en-GB"/>
        </w:rPr>
        <w:t>9. CHANGE</w:t>
      </w:r>
    </w:p>
    <w:p w14:paraId="16919909" w14:textId="1CA106FC" w:rsidR="00262D83" w:rsidRPr="00D95E81" w:rsidRDefault="00262D83"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for example, in th</w:t>
      </w:r>
      <w:r w:rsidR="00CA6293" w:rsidRPr="00D95E81">
        <w:rPr>
          <w:rFonts w:asciiTheme="minorHAnsi" w:hAnsiTheme="minorHAnsi" w:cstheme="minorHAnsi"/>
          <w:sz w:val="22"/>
          <w:szCs w:val="22"/>
        </w:rPr>
        <w:t>is</w:t>
      </w:r>
      <w:r w:rsidRPr="00D95E81">
        <w:rPr>
          <w:rFonts w:asciiTheme="minorHAnsi" w:hAnsiTheme="minorHAnsi" w:cstheme="minorHAnsi"/>
          <w:sz w:val="22"/>
          <w:szCs w:val="22"/>
        </w:rPr>
        <w:t xml:space="preserve"> experienced female occupational </w:t>
      </w:r>
      <w:r w:rsidR="00CA6293" w:rsidRPr="00D95E81">
        <w:rPr>
          <w:rFonts w:asciiTheme="minorHAnsi" w:hAnsiTheme="minorHAnsi" w:cstheme="minorHAnsi"/>
          <w:sz w:val="22"/>
          <w:szCs w:val="22"/>
        </w:rPr>
        <w:t>therapists</w:t>
      </w:r>
      <w:r w:rsidRPr="00D95E81">
        <w:rPr>
          <w:rFonts w:asciiTheme="minorHAnsi" w:hAnsiTheme="minorHAnsi" w:cstheme="minorHAnsi"/>
          <w:sz w:val="22"/>
          <w:szCs w:val="22"/>
        </w:rPr>
        <w:t xml:space="preserve"> and mental health worker’s emphatic description of economic stress in rural areas: </w:t>
      </w:r>
    </w:p>
    <w:p w14:paraId="54262AA9" w14:textId="0C46A16F" w:rsidR="00262D83" w:rsidRPr="00D95E81" w:rsidRDefault="00262D83">
      <w:pPr>
        <w:rPr>
          <w:rFonts w:cstheme="minorHAnsi"/>
          <w:sz w:val="22"/>
          <w:szCs w:val="22"/>
          <w:lang w:val="en-GB"/>
        </w:rPr>
      </w:pPr>
      <w:r w:rsidRPr="00D95E81">
        <w:rPr>
          <w:rFonts w:cstheme="minorHAnsi"/>
          <w:sz w:val="22"/>
          <w:szCs w:val="22"/>
          <w:lang w:val="en-GB"/>
        </w:rPr>
        <w:t>10. TO..</w:t>
      </w:r>
    </w:p>
    <w:p w14:paraId="3913528A" w14:textId="49D786DF" w:rsidR="00262D83" w:rsidRPr="00D95E81" w:rsidRDefault="00262D83"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for example, in this </w:t>
      </w:r>
      <w:r w:rsidR="00CA6293" w:rsidRPr="00D95E81">
        <w:rPr>
          <w:rFonts w:asciiTheme="minorHAnsi" w:hAnsiTheme="minorHAnsi" w:cstheme="minorHAnsi"/>
          <w:sz w:val="22"/>
          <w:szCs w:val="22"/>
        </w:rPr>
        <w:t xml:space="preserve">emphatic description of economic stress in rural areas, stated by the project’s research assistant, an </w:t>
      </w:r>
      <w:r w:rsidRPr="00D95E81">
        <w:rPr>
          <w:rFonts w:asciiTheme="minorHAnsi" w:hAnsiTheme="minorHAnsi" w:cstheme="minorHAnsi"/>
          <w:sz w:val="22"/>
          <w:szCs w:val="22"/>
        </w:rPr>
        <w:t>experienced female occupational therapist and mental health worker</w:t>
      </w:r>
      <w:r w:rsidR="00CA6293" w:rsidRPr="00D95E81">
        <w:rPr>
          <w:rFonts w:asciiTheme="minorHAnsi" w:hAnsiTheme="minorHAnsi" w:cstheme="minorHAnsi"/>
          <w:sz w:val="22"/>
          <w:szCs w:val="22"/>
        </w:rPr>
        <w:t>:</w:t>
      </w:r>
    </w:p>
    <w:p w14:paraId="5C157431" w14:textId="3A1709CB" w:rsidR="00442C00" w:rsidRPr="00D95E81" w:rsidRDefault="00442C00"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11. CHANGE…</w:t>
      </w:r>
    </w:p>
    <w:p w14:paraId="3EB460B5" w14:textId="77777777" w:rsidR="00442C00" w:rsidRPr="00D95E81" w:rsidRDefault="00442C00" w:rsidP="00442C00">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Or from this mental health service user </w:t>
      </w:r>
    </w:p>
    <w:p w14:paraId="20DF70AA" w14:textId="66CBC401" w:rsidR="00442C00" w:rsidRPr="00D95E81" w:rsidRDefault="00442C00" w:rsidP="00262D83">
      <w:pPr>
        <w:pStyle w:val="NormalWeb"/>
        <w:rPr>
          <w:rFonts w:asciiTheme="minorHAnsi" w:hAnsiTheme="minorHAnsi" w:cstheme="minorHAnsi"/>
          <w:sz w:val="22"/>
          <w:szCs w:val="22"/>
        </w:rPr>
      </w:pPr>
      <w:r w:rsidRPr="00D95E81">
        <w:rPr>
          <w:rFonts w:asciiTheme="minorHAnsi" w:hAnsiTheme="minorHAnsi" w:cstheme="minorHAnsi"/>
          <w:sz w:val="22"/>
          <w:szCs w:val="22"/>
        </w:rPr>
        <w:lastRenderedPageBreak/>
        <w:t>12. TO…</w:t>
      </w:r>
    </w:p>
    <w:p w14:paraId="079E554E" w14:textId="446A556A" w:rsidR="00442C00" w:rsidRPr="00D95E81" w:rsidRDefault="00442C00" w:rsidP="00442C00">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Or from this young female former mental health service user and peer support worker </w:t>
      </w:r>
    </w:p>
    <w:p w14:paraId="322B595E" w14:textId="129690B1" w:rsidR="00442C00" w:rsidRPr="00D95E81" w:rsidRDefault="00442C00"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13. CHANGE..</w:t>
      </w:r>
    </w:p>
    <w:p w14:paraId="1EABE97C" w14:textId="44758769" w:rsidR="00442C00" w:rsidRPr="00D95E81" w:rsidRDefault="00442C00" w:rsidP="00442C00">
      <w:pPr>
        <w:pStyle w:val="NormalWeb"/>
        <w:rPr>
          <w:rFonts w:asciiTheme="minorHAnsi" w:hAnsiTheme="minorHAnsi" w:cstheme="minorHAnsi"/>
          <w:sz w:val="22"/>
          <w:szCs w:val="22"/>
        </w:rPr>
      </w:pPr>
      <w:r w:rsidRPr="00D95E81">
        <w:rPr>
          <w:rFonts w:asciiTheme="minorHAnsi" w:hAnsiTheme="minorHAnsi" w:cstheme="minorHAnsi"/>
          <w:sz w:val="22"/>
          <w:szCs w:val="22"/>
        </w:rPr>
        <w:t>as with the hospital administrator here, who lamented, ‘that idleness, that lack of what to do, so people have resorted to take drugs’, or a physical health worker at the hospital who remarked, ‘most of them they get so many cert</w:t>
      </w:r>
      <w:r w:rsidR="00926F5E">
        <w:rPr>
          <w:rFonts w:asciiTheme="minorHAnsi" w:hAnsiTheme="minorHAnsi" w:cstheme="minorHAnsi"/>
          <w:sz w:val="22"/>
          <w:szCs w:val="22"/>
        </w:rPr>
        <w:t>ifi</w:t>
      </w:r>
      <w:r w:rsidRPr="00D95E81">
        <w:rPr>
          <w:rFonts w:asciiTheme="minorHAnsi" w:hAnsiTheme="minorHAnsi" w:cstheme="minorHAnsi"/>
          <w:sz w:val="22"/>
          <w:szCs w:val="22"/>
        </w:rPr>
        <w:t xml:space="preserve">cates. Now you </w:t>
      </w:r>
      <w:r w:rsidR="00926F5E">
        <w:rPr>
          <w:rFonts w:asciiTheme="minorHAnsi" w:hAnsiTheme="minorHAnsi" w:cstheme="minorHAnsi"/>
          <w:sz w:val="22"/>
          <w:szCs w:val="22"/>
        </w:rPr>
        <w:t>fi</w:t>
      </w:r>
      <w:r w:rsidRPr="00D95E81">
        <w:rPr>
          <w:rFonts w:asciiTheme="minorHAnsi" w:hAnsiTheme="minorHAnsi" w:cstheme="minorHAnsi"/>
          <w:sz w:val="22"/>
          <w:szCs w:val="22"/>
        </w:rPr>
        <w:t xml:space="preserve">nd a big number of the youth who are getting into this drug abuse, this alcoholism’. </w:t>
      </w:r>
    </w:p>
    <w:p w14:paraId="353992FE" w14:textId="1B980229" w:rsidR="00442C00" w:rsidRPr="00D95E81" w:rsidRDefault="00442C00"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14. TO…</w:t>
      </w:r>
    </w:p>
    <w:p w14:paraId="280DCBD2" w14:textId="22E76C12" w:rsidR="00442C00" w:rsidRPr="00D95E81" w:rsidRDefault="00442C00" w:rsidP="00442C00">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as with the older female hospital administrator here, who lamented, ‘that idleness, that lack of what to do, so people have resorted to take drugs’, or a physical health worker in her 40s who remarked, ‘most of them they get so many certificates. Now you find a big number of the youth who are getting into this drug abuse, this alcoholism’. </w:t>
      </w:r>
    </w:p>
    <w:p w14:paraId="31979DB0" w14:textId="67ED2246" w:rsidR="00442C00" w:rsidRPr="00D95E81" w:rsidRDefault="00442C00"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15 CHANGE…</w:t>
      </w:r>
    </w:p>
    <w:p w14:paraId="72244FE4" w14:textId="77777777" w:rsidR="00442C00" w:rsidRPr="00D95E81" w:rsidRDefault="00442C00" w:rsidP="00442C00">
      <w:pPr>
        <w:pStyle w:val="NormalWeb"/>
        <w:rPr>
          <w:rFonts w:asciiTheme="minorHAnsi" w:hAnsiTheme="minorHAnsi" w:cstheme="minorHAnsi"/>
          <w:sz w:val="22"/>
          <w:szCs w:val="22"/>
        </w:rPr>
      </w:pPr>
      <w:r w:rsidRPr="00D95E81">
        <w:rPr>
          <w:rFonts w:asciiTheme="minorHAnsi" w:hAnsiTheme="minorHAnsi" w:cstheme="minorHAnsi"/>
          <w:sz w:val="22"/>
          <w:szCs w:val="22"/>
        </w:rPr>
        <w:t>As a mental health nurse explained, ‘[</w:t>
      </w:r>
      <w:r w:rsidRPr="00D95E81">
        <w:rPr>
          <w:rFonts w:asciiTheme="minorHAnsi" w:hAnsiTheme="minorHAnsi" w:cstheme="minorHAnsi"/>
          <w:i/>
          <w:iCs/>
          <w:sz w:val="22"/>
          <w:szCs w:val="22"/>
        </w:rPr>
        <w:t>t</w:t>
      </w:r>
      <w:r w:rsidRPr="00D95E81">
        <w:rPr>
          <w:rFonts w:asciiTheme="minorHAnsi" w:hAnsiTheme="minorHAnsi" w:cstheme="minorHAnsi"/>
          <w:sz w:val="22"/>
          <w:szCs w:val="22"/>
        </w:rPr>
        <w:t xml:space="preserve">]hey say, “that one cannot, that one is </w:t>
      </w:r>
      <w:proofErr w:type="spellStart"/>
      <w:r w:rsidRPr="00D95E81">
        <w:rPr>
          <w:rFonts w:asciiTheme="minorHAnsi" w:hAnsiTheme="minorHAnsi" w:cstheme="minorHAnsi"/>
          <w:sz w:val="22"/>
          <w:szCs w:val="22"/>
        </w:rPr>
        <w:t>mulalu</w:t>
      </w:r>
      <w:proofErr w:type="spellEnd"/>
      <w:r w:rsidRPr="00D95E81">
        <w:rPr>
          <w:rFonts w:asciiTheme="minorHAnsi" w:hAnsiTheme="minorHAnsi" w:cstheme="minorHAnsi"/>
          <w:sz w:val="22"/>
          <w:szCs w:val="22"/>
        </w:rPr>
        <w:t xml:space="preserve">....” </w:t>
      </w:r>
    </w:p>
    <w:p w14:paraId="0F48BD7C" w14:textId="67CADCE1" w:rsidR="00442C00" w:rsidRPr="00D95E81" w:rsidRDefault="00442C00"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16 TO…</w:t>
      </w:r>
    </w:p>
    <w:p w14:paraId="2425E2AC" w14:textId="71BBA1F8" w:rsidR="00442C00" w:rsidRPr="00D95E81" w:rsidRDefault="00442C00" w:rsidP="00442C00">
      <w:pPr>
        <w:pStyle w:val="NormalWeb"/>
        <w:rPr>
          <w:rFonts w:asciiTheme="minorHAnsi" w:hAnsiTheme="minorHAnsi" w:cstheme="minorHAnsi"/>
          <w:sz w:val="22"/>
          <w:szCs w:val="22"/>
        </w:rPr>
      </w:pPr>
      <w:r w:rsidRPr="00D95E81">
        <w:rPr>
          <w:rFonts w:asciiTheme="minorHAnsi" w:hAnsiTheme="minorHAnsi" w:cstheme="minorHAnsi"/>
          <w:sz w:val="22"/>
          <w:szCs w:val="22"/>
        </w:rPr>
        <w:t>As a female mental health nurse explained, ‘[</w:t>
      </w:r>
      <w:r w:rsidRPr="00D95E81">
        <w:rPr>
          <w:rFonts w:asciiTheme="minorHAnsi" w:hAnsiTheme="minorHAnsi" w:cstheme="minorHAnsi"/>
          <w:i/>
          <w:iCs/>
          <w:sz w:val="22"/>
          <w:szCs w:val="22"/>
        </w:rPr>
        <w:t>t</w:t>
      </w:r>
      <w:r w:rsidRPr="00D95E81">
        <w:rPr>
          <w:rFonts w:asciiTheme="minorHAnsi" w:hAnsiTheme="minorHAnsi" w:cstheme="minorHAnsi"/>
          <w:sz w:val="22"/>
          <w:szCs w:val="22"/>
        </w:rPr>
        <w:t xml:space="preserve">]hey say, “that one cannot, that one is </w:t>
      </w:r>
      <w:proofErr w:type="spellStart"/>
      <w:r w:rsidRPr="00D95E81">
        <w:rPr>
          <w:rFonts w:asciiTheme="minorHAnsi" w:hAnsiTheme="minorHAnsi" w:cstheme="minorHAnsi"/>
          <w:sz w:val="22"/>
          <w:szCs w:val="22"/>
        </w:rPr>
        <w:t>mulalu</w:t>
      </w:r>
      <w:proofErr w:type="spellEnd"/>
      <w:r w:rsidRPr="00D95E81">
        <w:rPr>
          <w:rFonts w:asciiTheme="minorHAnsi" w:hAnsiTheme="minorHAnsi" w:cstheme="minorHAnsi"/>
          <w:sz w:val="22"/>
          <w:szCs w:val="22"/>
        </w:rPr>
        <w:t xml:space="preserve">....” </w:t>
      </w:r>
    </w:p>
    <w:p w14:paraId="6C88A4C3" w14:textId="241B31D8" w:rsidR="00442C00" w:rsidRPr="00D95E81" w:rsidRDefault="00442C00"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17 CHANGE…</w:t>
      </w:r>
    </w:p>
    <w:p w14:paraId="65F455CA" w14:textId="73A3264A" w:rsidR="00442C00" w:rsidRPr="00D95E81" w:rsidRDefault="00442C00" w:rsidP="00442C00">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Another mental health nurse described this as ‘their double disability’. </w:t>
      </w:r>
    </w:p>
    <w:p w14:paraId="4253F2BA" w14:textId="3CF5247C" w:rsidR="00442C00" w:rsidRPr="00D95E81" w:rsidRDefault="00442C00"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18. TO…</w:t>
      </w:r>
    </w:p>
    <w:p w14:paraId="555F8019" w14:textId="696B9B3B" w:rsidR="00442C00" w:rsidRPr="00D95E81" w:rsidRDefault="00442C00" w:rsidP="00442C00">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Another </w:t>
      </w:r>
      <w:r w:rsidR="00AD62AA" w:rsidRPr="00D95E81">
        <w:rPr>
          <w:rFonts w:asciiTheme="minorHAnsi" w:hAnsiTheme="minorHAnsi" w:cstheme="minorHAnsi"/>
          <w:sz w:val="22"/>
          <w:szCs w:val="22"/>
        </w:rPr>
        <w:t xml:space="preserve">older female </w:t>
      </w:r>
      <w:r w:rsidRPr="00D95E81">
        <w:rPr>
          <w:rFonts w:asciiTheme="minorHAnsi" w:hAnsiTheme="minorHAnsi" w:cstheme="minorHAnsi"/>
          <w:sz w:val="22"/>
          <w:szCs w:val="22"/>
        </w:rPr>
        <w:t xml:space="preserve">mental health </w:t>
      </w:r>
      <w:r w:rsidR="00AD62AA" w:rsidRPr="00D95E81">
        <w:rPr>
          <w:rFonts w:asciiTheme="minorHAnsi" w:hAnsiTheme="minorHAnsi" w:cstheme="minorHAnsi"/>
          <w:sz w:val="22"/>
          <w:szCs w:val="22"/>
        </w:rPr>
        <w:t>worker</w:t>
      </w:r>
      <w:r w:rsidRPr="00D95E81">
        <w:rPr>
          <w:rFonts w:asciiTheme="minorHAnsi" w:hAnsiTheme="minorHAnsi" w:cstheme="minorHAnsi"/>
          <w:sz w:val="22"/>
          <w:szCs w:val="22"/>
        </w:rPr>
        <w:t xml:space="preserve"> described this as ‘their double disability’. </w:t>
      </w:r>
    </w:p>
    <w:p w14:paraId="23858C2E" w14:textId="7504B4CB" w:rsidR="00442C00" w:rsidRPr="00D95E81" w:rsidRDefault="00AD62AA"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19. CHANGE…</w:t>
      </w:r>
    </w:p>
    <w:p w14:paraId="5098BF8A" w14:textId="6738D64A" w:rsidR="00AD62AA" w:rsidRPr="00D95E81" w:rsidRDefault="00AD62AA"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As an occupational therapist said, ‘the institution has stigma at all levels, at community levels, at national, it has stigma’. </w:t>
      </w:r>
    </w:p>
    <w:p w14:paraId="50ABC1FF" w14:textId="568986C9" w:rsidR="00AD62AA" w:rsidRPr="00D95E81" w:rsidRDefault="00AD62AA"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20. TO…</w:t>
      </w:r>
    </w:p>
    <w:p w14:paraId="245C5C6A" w14:textId="76B3C84C" w:rsidR="00AD62AA" w:rsidRPr="00D95E81" w:rsidRDefault="00AD62AA" w:rsidP="00AD62AA">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As the female occupational therapist in the mental health unit said, ‘the institution has stigma at all levels, at community levels, at national, it has stigma’. </w:t>
      </w:r>
    </w:p>
    <w:p w14:paraId="4B881CE2" w14:textId="730E7D56" w:rsidR="00AD62AA" w:rsidRPr="00D95E81" w:rsidRDefault="00AD62AA"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21. CHANGE…</w:t>
      </w:r>
    </w:p>
    <w:p w14:paraId="79963733" w14:textId="16544129" w:rsidR="00AD62AA" w:rsidRPr="00D95E81" w:rsidRDefault="00AD62AA" w:rsidP="00AD62AA">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which was reaffirmed by a private sector health worker: </w:t>
      </w:r>
    </w:p>
    <w:p w14:paraId="0DEB5058" w14:textId="7040B001" w:rsidR="00AD62AA" w:rsidRPr="00D95E81" w:rsidRDefault="00AD62AA"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22. TO…</w:t>
      </w:r>
    </w:p>
    <w:p w14:paraId="18AB24C9" w14:textId="3B3E96FE" w:rsidR="00AD62AA" w:rsidRPr="00D95E81" w:rsidRDefault="00AD62AA" w:rsidP="00AD62AA">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which was reaffirmed by a private sector health worker, a man in his 40s: </w:t>
      </w:r>
    </w:p>
    <w:p w14:paraId="7CAD0794" w14:textId="4E1C284A" w:rsidR="00AD62AA" w:rsidRPr="00D95E81" w:rsidRDefault="00AD62AA" w:rsidP="00262D83">
      <w:pPr>
        <w:pStyle w:val="NormalWeb"/>
        <w:rPr>
          <w:rFonts w:asciiTheme="minorHAnsi" w:hAnsiTheme="minorHAnsi" w:cstheme="minorHAnsi"/>
          <w:sz w:val="22"/>
          <w:szCs w:val="22"/>
        </w:rPr>
      </w:pPr>
      <w:r w:rsidRPr="00D95E81">
        <w:rPr>
          <w:rFonts w:asciiTheme="minorHAnsi" w:hAnsiTheme="minorHAnsi" w:cstheme="minorHAnsi"/>
          <w:sz w:val="22"/>
          <w:szCs w:val="22"/>
        </w:rPr>
        <w:lastRenderedPageBreak/>
        <w:t>23. CHANGE…</w:t>
      </w:r>
    </w:p>
    <w:p w14:paraId="22799B91" w14:textId="77777777" w:rsidR="008B4229" w:rsidRPr="00D95E81" w:rsidRDefault="008B4229" w:rsidP="008B4229">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As a female physical health nurse said: </w:t>
      </w:r>
    </w:p>
    <w:p w14:paraId="2E51C432" w14:textId="77777777" w:rsidR="008B4229" w:rsidRPr="00D95E81" w:rsidRDefault="008B4229" w:rsidP="008B4229">
      <w:pPr>
        <w:pStyle w:val="NormalWeb"/>
        <w:rPr>
          <w:rFonts w:asciiTheme="minorHAnsi" w:hAnsiTheme="minorHAnsi" w:cstheme="minorHAnsi"/>
          <w:sz w:val="22"/>
          <w:szCs w:val="22"/>
        </w:rPr>
      </w:pPr>
      <w:r w:rsidRPr="00D95E81">
        <w:rPr>
          <w:rFonts w:asciiTheme="minorHAnsi" w:hAnsiTheme="minorHAnsi" w:cstheme="minorHAnsi"/>
          <w:sz w:val="22"/>
          <w:szCs w:val="22"/>
        </w:rPr>
        <w:t>‘...[</w:t>
      </w:r>
      <w:r w:rsidRPr="00D95E81">
        <w:rPr>
          <w:rFonts w:asciiTheme="minorHAnsi" w:hAnsiTheme="minorHAnsi" w:cstheme="minorHAnsi"/>
          <w:i/>
          <w:iCs/>
          <w:sz w:val="22"/>
          <w:szCs w:val="22"/>
        </w:rPr>
        <w:t>I</w:t>
      </w:r>
      <w:r w:rsidRPr="00D95E81">
        <w:rPr>
          <w:rFonts w:asciiTheme="minorHAnsi" w:hAnsiTheme="minorHAnsi" w:cstheme="minorHAnsi"/>
          <w:sz w:val="22"/>
          <w:szCs w:val="22"/>
        </w:rPr>
        <w:t xml:space="preserve">]f they see a medical personnel then they say, “so you mean it is not contagious?” We need to go and see their reaction, they can say “pardon, explain further”’. </w:t>
      </w:r>
    </w:p>
    <w:p w14:paraId="294280E4" w14:textId="7B1E2013" w:rsidR="008B4229" w:rsidRPr="00D95E81" w:rsidRDefault="008B4229" w:rsidP="00262D83">
      <w:pPr>
        <w:pStyle w:val="NormalWeb"/>
        <w:rPr>
          <w:rFonts w:asciiTheme="minorHAnsi" w:hAnsiTheme="minorHAnsi" w:cstheme="minorHAnsi"/>
          <w:sz w:val="22"/>
          <w:szCs w:val="22"/>
        </w:rPr>
      </w:pPr>
      <w:r w:rsidRPr="00D95E81">
        <w:rPr>
          <w:rFonts w:asciiTheme="minorHAnsi" w:hAnsiTheme="minorHAnsi" w:cstheme="minorHAnsi"/>
          <w:sz w:val="22"/>
          <w:szCs w:val="22"/>
        </w:rPr>
        <w:t>24. TO…</w:t>
      </w:r>
    </w:p>
    <w:p w14:paraId="21728308" w14:textId="1FCBD222" w:rsidR="008B4229" w:rsidRPr="00D95E81" w:rsidRDefault="008B4229" w:rsidP="008B4229">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As a female HIV nurse explained: </w:t>
      </w:r>
    </w:p>
    <w:p w14:paraId="41198EB1" w14:textId="77777777" w:rsidR="008B4229" w:rsidRPr="00D95E81" w:rsidRDefault="008B4229" w:rsidP="008B4229">
      <w:pPr>
        <w:pStyle w:val="NormalWeb"/>
        <w:rPr>
          <w:rFonts w:asciiTheme="minorHAnsi" w:hAnsiTheme="minorHAnsi" w:cstheme="minorHAnsi"/>
          <w:sz w:val="22"/>
          <w:szCs w:val="22"/>
        </w:rPr>
      </w:pPr>
      <w:r w:rsidRPr="00D95E81">
        <w:rPr>
          <w:rFonts w:asciiTheme="minorHAnsi" w:hAnsiTheme="minorHAnsi" w:cstheme="minorHAnsi"/>
          <w:sz w:val="22"/>
          <w:szCs w:val="22"/>
        </w:rPr>
        <w:t>‘...[</w:t>
      </w:r>
      <w:r w:rsidRPr="00D95E81">
        <w:rPr>
          <w:rFonts w:asciiTheme="minorHAnsi" w:hAnsiTheme="minorHAnsi" w:cstheme="minorHAnsi"/>
          <w:i/>
          <w:iCs/>
          <w:sz w:val="22"/>
          <w:szCs w:val="22"/>
        </w:rPr>
        <w:t>I</w:t>
      </w:r>
      <w:r w:rsidRPr="00D95E81">
        <w:rPr>
          <w:rFonts w:asciiTheme="minorHAnsi" w:hAnsiTheme="minorHAnsi" w:cstheme="minorHAnsi"/>
          <w:sz w:val="22"/>
          <w:szCs w:val="22"/>
        </w:rPr>
        <w:t xml:space="preserve">]f they see a medical personnel then they say, “so you mean it is not contagious?” We need to go and see their reaction, they can say “pardon, explain further”’. </w:t>
      </w:r>
    </w:p>
    <w:p w14:paraId="4DC18505" w14:textId="77777777" w:rsidR="008B4229" w:rsidRPr="00D95E81" w:rsidRDefault="008B4229" w:rsidP="00262D83">
      <w:pPr>
        <w:pStyle w:val="NormalWeb"/>
        <w:rPr>
          <w:rFonts w:asciiTheme="minorHAnsi" w:hAnsiTheme="minorHAnsi" w:cstheme="minorHAnsi"/>
          <w:sz w:val="22"/>
          <w:szCs w:val="22"/>
        </w:rPr>
      </w:pPr>
    </w:p>
    <w:p w14:paraId="0CABD0B5" w14:textId="1FACA432" w:rsidR="00262D83" w:rsidRPr="00D95E81" w:rsidRDefault="00CA6293">
      <w:pPr>
        <w:rPr>
          <w:rFonts w:cstheme="minorHAnsi"/>
          <w:sz w:val="22"/>
          <w:szCs w:val="22"/>
          <w:lang w:val="en-GB"/>
        </w:rPr>
      </w:pPr>
      <w:r w:rsidRPr="00D95E81">
        <w:rPr>
          <w:rFonts w:cstheme="minorHAnsi"/>
          <w:sz w:val="22"/>
          <w:szCs w:val="22"/>
          <w:lang w:val="en-GB"/>
        </w:rPr>
        <w:t xml:space="preserve">AQ14 – </w:t>
      </w:r>
    </w:p>
    <w:p w14:paraId="0EE82A53" w14:textId="1662B293" w:rsidR="00CA6293" w:rsidRPr="00D95E81" w:rsidRDefault="008B4229">
      <w:pPr>
        <w:rPr>
          <w:rFonts w:cstheme="minorHAnsi"/>
          <w:sz w:val="22"/>
          <w:szCs w:val="22"/>
          <w:lang w:val="en-GB"/>
        </w:rPr>
      </w:pPr>
      <w:r w:rsidRPr="00D95E81">
        <w:rPr>
          <w:rFonts w:cstheme="minorHAnsi"/>
          <w:sz w:val="22"/>
          <w:szCs w:val="22"/>
          <w:lang w:val="en-GB"/>
        </w:rPr>
        <w:t>25</w:t>
      </w:r>
      <w:r w:rsidR="00CA6293" w:rsidRPr="00D95E81">
        <w:rPr>
          <w:rFonts w:cstheme="minorHAnsi"/>
          <w:sz w:val="22"/>
          <w:szCs w:val="22"/>
          <w:lang w:val="en-GB"/>
        </w:rPr>
        <w:t>. CHANGE</w:t>
      </w:r>
    </w:p>
    <w:p w14:paraId="3F6946D8" w14:textId="77777777" w:rsidR="00CA6293" w:rsidRPr="00D95E81" w:rsidRDefault="00CA6293" w:rsidP="00CA6293">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People decreed </w:t>
      </w:r>
      <w:proofErr w:type="spellStart"/>
      <w:r w:rsidRPr="00D95E81">
        <w:rPr>
          <w:rFonts w:asciiTheme="minorHAnsi" w:hAnsiTheme="minorHAnsi" w:cstheme="minorHAnsi"/>
          <w:i/>
          <w:iCs/>
          <w:sz w:val="22"/>
          <w:szCs w:val="22"/>
        </w:rPr>
        <w:t>mulalu</w:t>
      </w:r>
      <w:proofErr w:type="spellEnd"/>
      <w:r w:rsidRPr="00D95E81">
        <w:rPr>
          <w:rFonts w:asciiTheme="minorHAnsi" w:hAnsiTheme="minorHAnsi" w:cstheme="minorHAnsi"/>
          <w:sz w:val="22"/>
          <w:szCs w:val="22"/>
        </w:rPr>
        <w:t xml:space="preserve">, mad and useless, can struggle to get married, and have access to employment and education, thereby preventing them from living what is deemed a progressive and productive life. </w:t>
      </w:r>
    </w:p>
    <w:p w14:paraId="0EC27DB9" w14:textId="79939E0E" w:rsidR="00CA6293" w:rsidRPr="00D95E81" w:rsidRDefault="008B4229">
      <w:pPr>
        <w:rPr>
          <w:rFonts w:cstheme="minorHAnsi"/>
          <w:sz w:val="22"/>
          <w:szCs w:val="22"/>
          <w:lang w:val="en-GB"/>
        </w:rPr>
      </w:pPr>
      <w:r w:rsidRPr="00D95E81">
        <w:rPr>
          <w:rFonts w:cstheme="minorHAnsi"/>
          <w:sz w:val="22"/>
          <w:szCs w:val="22"/>
          <w:lang w:val="en-GB"/>
        </w:rPr>
        <w:t>26</w:t>
      </w:r>
      <w:r w:rsidR="00CA6293" w:rsidRPr="00D95E81">
        <w:rPr>
          <w:rFonts w:cstheme="minorHAnsi"/>
          <w:sz w:val="22"/>
          <w:szCs w:val="22"/>
          <w:lang w:val="en-GB"/>
        </w:rPr>
        <w:t>. TO</w:t>
      </w:r>
    </w:p>
    <w:p w14:paraId="287AFF5A" w14:textId="6B95D56F" w:rsidR="00CA6293" w:rsidRPr="00D95E81" w:rsidRDefault="00CA6293" w:rsidP="00CA6293">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People decreed </w:t>
      </w:r>
      <w:proofErr w:type="spellStart"/>
      <w:r w:rsidRPr="00D95E81">
        <w:rPr>
          <w:rFonts w:asciiTheme="minorHAnsi" w:hAnsiTheme="minorHAnsi" w:cstheme="minorHAnsi"/>
          <w:i/>
          <w:iCs/>
          <w:sz w:val="22"/>
          <w:szCs w:val="22"/>
        </w:rPr>
        <w:t>mulalu</w:t>
      </w:r>
      <w:proofErr w:type="spellEnd"/>
      <w:r w:rsidRPr="00D95E81">
        <w:rPr>
          <w:rFonts w:asciiTheme="minorHAnsi" w:hAnsiTheme="minorHAnsi" w:cstheme="minorHAnsi"/>
          <w:sz w:val="22"/>
          <w:szCs w:val="22"/>
        </w:rPr>
        <w:t xml:space="preserve"> can struggle to get married or gain access to employment and education, thereby preventing them from living what is deemed a progressive and productive life. </w:t>
      </w:r>
    </w:p>
    <w:p w14:paraId="68E6EBBA" w14:textId="004CAFA2" w:rsidR="00CA6293" w:rsidRPr="00D95E81" w:rsidRDefault="00CA6293">
      <w:pPr>
        <w:rPr>
          <w:rFonts w:cstheme="minorHAnsi"/>
          <w:sz w:val="22"/>
          <w:szCs w:val="22"/>
          <w:lang w:val="en-GB"/>
        </w:rPr>
      </w:pPr>
      <w:r w:rsidRPr="00D95E81">
        <w:rPr>
          <w:rFonts w:cstheme="minorHAnsi"/>
          <w:sz w:val="22"/>
          <w:szCs w:val="22"/>
          <w:lang w:val="en-GB"/>
        </w:rPr>
        <w:t xml:space="preserve">AQ15 – amendment confirmed </w:t>
      </w:r>
    </w:p>
    <w:p w14:paraId="18FA88D6" w14:textId="5E6028F2" w:rsidR="00CA6293" w:rsidRPr="00D95E81" w:rsidRDefault="00CA6293">
      <w:pPr>
        <w:rPr>
          <w:rFonts w:cstheme="minorHAnsi"/>
          <w:sz w:val="22"/>
          <w:szCs w:val="22"/>
          <w:lang w:val="en-GB"/>
        </w:rPr>
      </w:pPr>
    </w:p>
    <w:p w14:paraId="2A0FC4C2" w14:textId="4AE011A9" w:rsidR="00CA6293" w:rsidRPr="00D95E81" w:rsidRDefault="00CA6293">
      <w:pPr>
        <w:rPr>
          <w:rFonts w:cstheme="minorHAnsi"/>
          <w:sz w:val="22"/>
          <w:szCs w:val="22"/>
          <w:lang w:val="en-GB"/>
        </w:rPr>
      </w:pPr>
      <w:r w:rsidRPr="00D95E81">
        <w:rPr>
          <w:rFonts w:cstheme="minorHAnsi"/>
          <w:sz w:val="22"/>
          <w:szCs w:val="22"/>
          <w:lang w:val="en-GB"/>
        </w:rPr>
        <w:t xml:space="preserve">AQ16 – </w:t>
      </w:r>
    </w:p>
    <w:p w14:paraId="111270A4" w14:textId="52350179" w:rsidR="00CA6293" w:rsidRPr="00D95E81" w:rsidRDefault="00CA6293">
      <w:pPr>
        <w:rPr>
          <w:rFonts w:cstheme="minorHAnsi"/>
          <w:sz w:val="22"/>
          <w:szCs w:val="22"/>
          <w:lang w:val="en-GB"/>
        </w:rPr>
      </w:pPr>
      <w:r w:rsidRPr="00D95E81">
        <w:rPr>
          <w:rFonts w:cstheme="minorHAnsi"/>
          <w:sz w:val="22"/>
          <w:szCs w:val="22"/>
          <w:lang w:val="en-GB"/>
        </w:rPr>
        <w:t>Reference 20 publishing location –</w:t>
      </w:r>
      <w:r w:rsidR="007D6072" w:rsidRPr="00D95E81">
        <w:rPr>
          <w:rFonts w:cstheme="minorHAnsi"/>
          <w:sz w:val="22"/>
          <w:szCs w:val="22"/>
          <w:lang w:val="en-GB"/>
        </w:rPr>
        <w:t xml:space="preserve"> Duke University Press, Durham USA; 2012. </w:t>
      </w:r>
      <w:r w:rsidRPr="00D95E81">
        <w:rPr>
          <w:rFonts w:cstheme="minorHAnsi"/>
          <w:sz w:val="22"/>
          <w:szCs w:val="22"/>
          <w:lang w:val="en-GB"/>
        </w:rPr>
        <w:t xml:space="preserve"> </w:t>
      </w:r>
    </w:p>
    <w:p w14:paraId="6053D20F" w14:textId="08035E1A" w:rsidR="00CA6293" w:rsidRPr="00D95E81" w:rsidRDefault="00CA6293" w:rsidP="00CA6293">
      <w:pPr>
        <w:rPr>
          <w:rFonts w:cstheme="minorHAnsi"/>
          <w:sz w:val="22"/>
          <w:szCs w:val="22"/>
          <w:lang w:val="en-GB"/>
        </w:rPr>
      </w:pPr>
      <w:r w:rsidRPr="00D95E81">
        <w:rPr>
          <w:rFonts w:cstheme="minorHAnsi"/>
          <w:sz w:val="22"/>
          <w:szCs w:val="22"/>
          <w:lang w:val="en-GB"/>
        </w:rPr>
        <w:t xml:space="preserve">Reference 26 location – </w:t>
      </w:r>
      <w:r w:rsidR="00BF6D7E" w:rsidRPr="00D95E81">
        <w:rPr>
          <w:rFonts w:cstheme="minorHAnsi"/>
          <w:sz w:val="22"/>
          <w:szCs w:val="22"/>
          <w:lang w:val="en-GB"/>
        </w:rPr>
        <w:t xml:space="preserve">UNAIDS, Geneva; 2014. </w:t>
      </w:r>
    </w:p>
    <w:p w14:paraId="62B3168E" w14:textId="52A05CBF" w:rsidR="00CA6293" w:rsidRPr="00D95E81" w:rsidRDefault="00CA6293" w:rsidP="00CA6293">
      <w:pPr>
        <w:rPr>
          <w:rFonts w:cstheme="minorHAnsi"/>
          <w:sz w:val="22"/>
          <w:szCs w:val="22"/>
          <w:lang w:val="en-GB"/>
        </w:rPr>
      </w:pPr>
      <w:r w:rsidRPr="00D95E81">
        <w:rPr>
          <w:rFonts w:cstheme="minorHAnsi"/>
          <w:sz w:val="22"/>
          <w:szCs w:val="22"/>
          <w:lang w:val="en-GB"/>
        </w:rPr>
        <w:t xml:space="preserve">Reference 30 location – </w:t>
      </w:r>
      <w:r w:rsidR="00BF6D7E" w:rsidRPr="00D95E81">
        <w:rPr>
          <w:rFonts w:cstheme="minorHAnsi"/>
          <w:sz w:val="22"/>
          <w:szCs w:val="22"/>
          <w:lang w:val="en-GB"/>
        </w:rPr>
        <w:t>Rockville MD</w:t>
      </w:r>
      <w:r w:rsidR="0057003C" w:rsidRPr="00D95E81">
        <w:rPr>
          <w:rFonts w:cstheme="minorHAnsi"/>
          <w:sz w:val="22"/>
          <w:szCs w:val="22"/>
          <w:lang w:val="en-GB"/>
        </w:rPr>
        <w:t xml:space="preserve">; 2012. </w:t>
      </w:r>
    </w:p>
    <w:p w14:paraId="6C8211D2" w14:textId="77777777" w:rsidR="00CA6293" w:rsidRPr="00D95E81" w:rsidRDefault="00CA6293">
      <w:pPr>
        <w:rPr>
          <w:rFonts w:cstheme="minorHAnsi"/>
          <w:sz w:val="22"/>
          <w:szCs w:val="22"/>
          <w:lang w:val="en-GB"/>
        </w:rPr>
      </w:pPr>
    </w:p>
    <w:p w14:paraId="45CCCF37" w14:textId="6BE6111D" w:rsidR="00CA6293" w:rsidRPr="00D95E81" w:rsidRDefault="00CA6293">
      <w:pPr>
        <w:rPr>
          <w:rFonts w:cstheme="minorHAnsi"/>
          <w:sz w:val="22"/>
          <w:szCs w:val="22"/>
          <w:lang w:val="en-GB"/>
        </w:rPr>
      </w:pPr>
    </w:p>
    <w:p w14:paraId="742B67C3" w14:textId="49396B92" w:rsidR="00CA6293" w:rsidRPr="00D95E81" w:rsidRDefault="00CA6293">
      <w:pPr>
        <w:rPr>
          <w:rFonts w:cstheme="minorHAnsi"/>
          <w:sz w:val="22"/>
          <w:szCs w:val="22"/>
          <w:lang w:val="en-GB"/>
        </w:rPr>
      </w:pPr>
      <w:r w:rsidRPr="00D95E81">
        <w:rPr>
          <w:rFonts w:cstheme="minorHAnsi"/>
          <w:sz w:val="22"/>
          <w:szCs w:val="22"/>
          <w:lang w:val="en-GB"/>
        </w:rPr>
        <w:t xml:space="preserve">AQ17 – Expansion of UCL to University College London confirmed. </w:t>
      </w:r>
    </w:p>
    <w:p w14:paraId="3AE0ACFC" w14:textId="283274C1" w:rsidR="007D6072" w:rsidRPr="00D95E81" w:rsidRDefault="007D6072">
      <w:pPr>
        <w:rPr>
          <w:rFonts w:cstheme="minorHAnsi"/>
          <w:sz w:val="22"/>
          <w:szCs w:val="22"/>
          <w:lang w:val="en-GB"/>
        </w:rPr>
      </w:pPr>
    </w:p>
    <w:p w14:paraId="57FF0599" w14:textId="77777777" w:rsidR="008B4229" w:rsidRPr="00D95E81" w:rsidRDefault="008B4229" w:rsidP="008B4229">
      <w:pPr>
        <w:rPr>
          <w:rFonts w:cstheme="minorHAnsi"/>
          <w:sz w:val="22"/>
          <w:szCs w:val="22"/>
          <w:lang w:val="en-GB"/>
        </w:rPr>
      </w:pPr>
    </w:p>
    <w:p w14:paraId="71681B52" w14:textId="5397BD1D" w:rsidR="00AF4DA1" w:rsidRPr="002C3C00" w:rsidRDefault="008B4229">
      <w:pPr>
        <w:rPr>
          <w:rFonts w:cstheme="minorHAnsi"/>
          <w:sz w:val="22"/>
          <w:szCs w:val="22"/>
          <w:u w:val="single"/>
          <w:lang w:val="en-GB"/>
        </w:rPr>
      </w:pPr>
      <w:r w:rsidRPr="002C3C00">
        <w:rPr>
          <w:rFonts w:cstheme="minorHAnsi"/>
          <w:sz w:val="22"/>
          <w:szCs w:val="22"/>
          <w:u w:val="single"/>
          <w:lang w:val="en-GB"/>
        </w:rPr>
        <w:t>Further Changes related to terminology of ‘mental illness’</w:t>
      </w:r>
    </w:p>
    <w:p w14:paraId="7F3ED5AD" w14:textId="28984D61" w:rsidR="008B4229" w:rsidRPr="00D95E81" w:rsidRDefault="008B4229">
      <w:pPr>
        <w:rPr>
          <w:rFonts w:cstheme="minorHAnsi"/>
          <w:sz w:val="22"/>
          <w:szCs w:val="22"/>
          <w:lang w:val="en-GB"/>
        </w:rPr>
      </w:pPr>
    </w:p>
    <w:p w14:paraId="75DD3BB5" w14:textId="03D3A9BD" w:rsidR="008B4229" w:rsidRPr="00D95E81" w:rsidRDefault="008B4229">
      <w:pPr>
        <w:rPr>
          <w:rFonts w:cstheme="minorHAnsi"/>
          <w:sz w:val="22"/>
          <w:szCs w:val="22"/>
          <w:lang w:val="en-GB"/>
        </w:rPr>
      </w:pPr>
      <w:r w:rsidRPr="00D95E81">
        <w:rPr>
          <w:rFonts w:cstheme="minorHAnsi"/>
          <w:sz w:val="22"/>
          <w:szCs w:val="22"/>
          <w:lang w:val="en-GB"/>
        </w:rPr>
        <w:t>27. CHANGE</w:t>
      </w:r>
    </w:p>
    <w:p w14:paraId="4BA2A52F" w14:textId="77777777" w:rsidR="008B4229" w:rsidRPr="008B4229" w:rsidRDefault="008B4229" w:rsidP="008B4229">
      <w:pPr>
        <w:rPr>
          <w:rFonts w:cstheme="minorHAnsi"/>
          <w:sz w:val="22"/>
          <w:szCs w:val="22"/>
          <w:lang w:val="en-GB"/>
        </w:rPr>
      </w:pPr>
      <w:r w:rsidRPr="008B4229">
        <w:rPr>
          <w:rFonts w:cstheme="minorHAnsi"/>
          <w:sz w:val="22"/>
          <w:szCs w:val="22"/>
          <w:lang w:val="en-GB"/>
        </w:rPr>
        <w:t xml:space="preserve">Socio-economic factors and experiences associated with mental illness in Fort Portal, Western Uganda </w:t>
      </w:r>
    </w:p>
    <w:p w14:paraId="6A235E52" w14:textId="7237D3E8" w:rsidR="008B4229" w:rsidRPr="00D95E81" w:rsidRDefault="008B4229">
      <w:pPr>
        <w:rPr>
          <w:rFonts w:cstheme="minorHAnsi"/>
          <w:sz w:val="22"/>
          <w:szCs w:val="22"/>
          <w:lang w:val="en-GB"/>
        </w:rPr>
      </w:pPr>
    </w:p>
    <w:p w14:paraId="62C969D5" w14:textId="3E5D266D" w:rsidR="008B4229" w:rsidRPr="00D95E81" w:rsidRDefault="008B4229">
      <w:pPr>
        <w:rPr>
          <w:rFonts w:cstheme="minorHAnsi"/>
          <w:sz w:val="22"/>
          <w:szCs w:val="22"/>
          <w:lang w:val="en-GB"/>
        </w:rPr>
      </w:pPr>
      <w:r w:rsidRPr="00D95E81">
        <w:rPr>
          <w:rFonts w:cstheme="minorHAnsi"/>
          <w:sz w:val="22"/>
          <w:szCs w:val="22"/>
          <w:lang w:val="en-GB"/>
        </w:rPr>
        <w:t>28. TO</w:t>
      </w:r>
    </w:p>
    <w:p w14:paraId="196ADFA5" w14:textId="2C87B293" w:rsidR="008B4229" w:rsidRPr="00D95E81" w:rsidRDefault="008B4229" w:rsidP="008B4229">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Socio-economic factors associated with mental health </w:t>
      </w:r>
      <w:r w:rsidR="00D95E81" w:rsidRPr="00D95E81">
        <w:rPr>
          <w:rFonts w:asciiTheme="minorHAnsi" w:hAnsiTheme="minorHAnsi" w:cstheme="minorHAnsi"/>
          <w:sz w:val="22"/>
          <w:szCs w:val="22"/>
        </w:rPr>
        <w:t>disorders</w:t>
      </w:r>
      <w:r w:rsidRPr="00D95E81">
        <w:rPr>
          <w:rFonts w:asciiTheme="minorHAnsi" w:hAnsiTheme="minorHAnsi" w:cstheme="minorHAnsi"/>
          <w:sz w:val="22"/>
          <w:szCs w:val="22"/>
        </w:rPr>
        <w:t xml:space="preserve"> in Fort Portal, western Uganda</w:t>
      </w:r>
    </w:p>
    <w:p w14:paraId="2D1816DA" w14:textId="0BFEF535" w:rsidR="008B4229" w:rsidRPr="00D95E81" w:rsidRDefault="008B4229" w:rsidP="008B4229">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29.  </w:t>
      </w:r>
      <w:r w:rsidR="00D95E81" w:rsidRPr="00D95E81">
        <w:rPr>
          <w:rFonts w:asciiTheme="minorHAnsi" w:hAnsiTheme="minorHAnsi" w:cstheme="minorHAnsi"/>
          <w:sz w:val="22"/>
          <w:szCs w:val="22"/>
        </w:rPr>
        <w:t>CHANGE</w:t>
      </w:r>
    </w:p>
    <w:p w14:paraId="3EB8C32D" w14:textId="682E85E1" w:rsidR="00D95E81" w:rsidRPr="00D95E81" w:rsidRDefault="00D95E81" w:rsidP="00D95E81">
      <w:pPr>
        <w:pStyle w:val="NormalWeb"/>
        <w:rPr>
          <w:rFonts w:asciiTheme="minorHAnsi" w:hAnsiTheme="minorHAnsi" w:cstheme="minorHAnsi"/>
          <w:sz w:val="22"/>
          <w:szCs w:val="22"/>
        </w:rPr>
      </w:pPr>
      <w:r w:rsidRPr="00D95E81">
        <w:rPr>
          <w:rFonts w:asciiTheme="minorHAnsi" w:hAnsiTheme="minorHAnsi" w:cstheme="minorHAnsi"/>
          <w:sz w:val="22"/>
          <w:szCs w:val="22"/>
        </w:rPr>
        <w:lastRenderedPageBreak/>
        <w:t>Socio-economic factors are particularly in</w:t>
      </w:r>
      <w:r w:rsidR="00926F5E">
        <w:rPr>
          <w:rFonts w:asciiTheme="minorHAnsi" w:hAnsiTheme="minorHAnsi" w:cstheme="minorHAnsi"/>
          <w:sz w:val="22"/>
          <w:szCs w:val="22"/>
        </w:rPr>
        <w:t>fl</w:t>
      </w:r>
      <w:r w:rsidRPr="00D95E81">
        <w:rPr>
          <w:rFonts w:asciiTheme="minorHAnsi" w:hAnsiTheme="minorHAnsi" w:cstheme="minorHAnsi"/>
          <w:sz w:val="22"/>
          <w:szCs w:val="22"/>
        </w:rPr>
        <w:t xml:space="preserve">uential in determining both mental illness and the effectiveness of mental health policies and services. </w:t>
      </w:r>
    </w:p>
    <w:p w14:paraId="4F11BC0F" w14:textId="71FAEA0B" w:rsidR="00D95E81" w:rsidRPr="00D95E81" w:rsidRDefault="00D95E81" w:rsidP="008B4229">
      <w:pPr>
        <w:pStyle w:val="NormalWeb"/>
        <w:rPr>
          <w:rFonts w:asciiTheme="minorHAnsi" w:hAnsiTheme="minorHAnsi" w:cstheme="minorHAnsi"/>
          <w:sz w:val="22"/>
          <w:szCs w:val="22"/>
        </w:rPr>
      </w:pPr>
      <w:r w:rsidRPr="00D95E81">
        <w:rPr>
          <w:rFonts w:asciiTheme="minorHAnsi" w:hAnsiTheme="minorHAnsi" w:cstheme="minorHAnsi"/>
          <w:sz w:val="22"/>
          <w:szCs w:val="22"/>
        </w:rPr>
        <w:t>30. TO</w:t>
      </w:r>
    </w:p>
    <w:p w14:paraId="5A83C682" w14:textId="676C2B97" w:rsidR="00D95E81" w:rsidRPr="00D95E81" w:rsidRDefault="00D95E81" w:rsidP="00D95E81">
      <w:pPr>
        <w:pStyle w:val="NormalWeb"/>
        <w:rPr>
          <w:rFonts w:asciiTheme="minorHAnsi" w:hAnsiTheme="minorHAnsi" w:cstheme="minorHAnsi"/>
          <w:sz w:val="22"/>
          <w:szCs w:val="22"/>
        </w:rPr>
      </w:pPr>
      <w:r w:rsidRPr="00D95E81">
        <w:rPr>
          <w:rFonts w:asciiTheme="minorHAnsi" w:hAnsiTheme="minorHAnsi" w:cstheme="minorHAnsi"/>
          <w:sz w:val="22"/>
          <w:szCs w:val="22"/>
        </w:rPr>
        <w:t xml:space="preserve">Socio-economic factors are particularly influential in determining both mental health disorders and the effectiveness of mental health policies and services. </w:t>
      </w:r>
    </w:p>
    <w:p w14:paraId="193207A5" w14:textId="0E59A115" w:rsidR="00D95E81" w:rsidRPr="00D95E81" w:rsidRDefault="00D95E81" w:rsidP="00D95E81">
      <w:pPr>
        <w:pStyle w:val="NormalWeb"/>
        <w:rPr>
          <w:rFonts w:asciiTheme="minorHAnsi" w:hAnsiTheme="minorHAnsi" w:cstheme="minorHAnsi"/>
          <w:sz w:val="22"/>
          <w:szCs w:val="22"/>
        </w:rPr>
      </w:pPr>
      <w:r w:rsidRPr="00D95E81">
        <w:rPr>
          <w:rFonts w:asciiTheme="minorHAnsi" w:hAnsiTheme="minorHAnsi" w:cstheme="minorHAnsi"/>
          <w:sz w:val="22"/>
          <w:szCs w:val="22"/>
        </w:rPr>
        <w:t>31. CHANGE</w:t>
      </w:r>
    </w:p>
    <w:p w14:paraId="1F856CA9" w14:textId="54926B2B" w:rsidR="00D95E81" w:rsidRPr="00D95E81" w:rsidRDefault="00D95E81" w:rsidP="00D95E81">
      <w:pPr>
        <w:pStyle w:val="NormalWeb"/>
      </w:pPr>
      <w:r w:rsidRPr="00D95E81">
        <w:rPr>
          <w:rFonts w:asciiTheme="minorHAnsi" w:hAnsiTheme="minorHAnsi" w:cstheme="minorHAnsi"/>
          <w:sz w:val="22"/>
          <w:szCs w:val="22"/>
        </w:rPr>
        <w:t>In the Kabarole district where this study was based, a 2002 survey of 384 households identi</w:t>
      </w:r>
      <w:r w:rsidR="00B87510">
        <w:rPr>
          <w:rFonts w:asciiTheme="minorHAnsi" w:hAnsiTheme="minorHAnsi" w:cstheme="minorHAnsi"/>
          <w:sz w:val="22"/>
          <w:szCs w:val="22"/>
        </w:rPr>
        <w:t>fi</w:t>
      </w:r>
      <w:r w:rsidRPr="00D95E81">
        <w:rPr>
          <w:rFonts w:asciiTheme="minorHAnsi" w:hAnsiTheme="minorHAnsi" w:cstheme="minorHAnsi"/>
          <w:sz w:val="22"/>
          <w:szCs w:val="22"/>
        </w:rPr>
        <w:t>ed 130 individuals with a mental illness in the previous year, leading them to estimate that 31% of the population are af</w:t>
      </w:r>
      <w:r>
        <w:rPr>
          <w:rFonts w:asciiTheme="minorHAnsi" w:hAnsiTheme="minorHAnsi" w:cstheme="minorHAnsi"/>
          <w:sz w:val="22"/>
          <w:szCs w:val="22"/>
        </w:rPr>
        <w:t>fl</w:t>
      </w:r>
      <w:r w:rsidRPr="00D95E81">
        <w:rPr>
          <w:rFonts w:asciiTheme="minorHAnsi" w:hAnsiTheme="minorHAnsi" w:cstheme="minorHAnsi"/>
          <w:sz w:val="22"/>
          <w:szCs w:val="22"/>
        </w:rPr>
        <w:t>icted with mental illness.</w:t>
      </w:r>
      <w:r w:rsidRPr="00D95E81">
        <w:rPr>
          <w:rFonts w:asciiTheme="minorHAnsi" w:hAnsiTheme="minorHAnsi" w:cstheme="minorHAnsi"/>
          <w:position w:val="6"/>
          <w:sz w:val="22"/>
          <w:szCs w:val="22"/>
        </w:rPr>
        <w:t xml:space="preserve">8 </w:t>
      </w:r>
      <w:r>
        <w:rPr>
          <w:rFonts w:ascii="Palatino" w:hAnsi="Palatino"/>
          <w:sz w:val="18"/>
          <w:szCs w:val="18"/>
        </w:rPr>
        <w:t xml:space="preserve">Whilst the sample is limited, it suggests that mental illness is endemic in the district. </w:t>
      </w:r>
    </w:p>
    <w:p w14:paraId="05BE6CF5" w14:textId="69CE70F3" w:rsidR="00D95E81" w:rsidRPr="00D95E81" w:rsidRDefault="00D95E81" w:rsidP="00D95E81">
      <w:pPr>
        <w:pStyle w:val="NormalWeb"/>
        <w:rPr>
          <w:rFonts w:asciiTheme="minorHAnsi" w:hAnsiTheme="minorHAnsi" w:cstheme="minorHAnsi"/>
          <w:sz w:val="22"/>
          <w:szCs w:val="22"/>
        </w:rPr>
      </w:pPr>
      <w:r w:rsidRPr="00D95E81">
        <w:rPr>
          <w:rFonts w:asciiTheme="minorHAnsi" w:hAnsiTheme="minorHAnsi" w:cstheme="minorHAnsi"/>
          <w:sz w:val="22"/>
          <w:szCs w:val="22"/>
        </w:rPr>
        <w:t>32. TO</w:t>
      </w:r>
    </w:p>
    <w:p w14:paraId="168507D3" w14:textId="68299149" w:rsidR="00D95E81" w:rsidRPr="00D95E81" w:rsidRDefault="00D95E81" w:rsidP="00D95E81">
      <w:pPr>
        <w:pStyle w:val="NormalWeb"/>
      </w:pPr>
      <w:r w:rsidRPr="00D95E81">
        <w:rPr>
          <w:rFonts w:asciiTheme="minorHAnsi" w:hAnsiTheme="minorHAnsi" w:cstheme="minorHAnsi"/>
          <w:sz w:val="22"/>
          <w:szCs w:val="22"/>
        </w:rPr>
        <w:t xml:space="preserve">In the Kabarole district where this study was based, a 2002 survey of 384 households identified 130 individuals with a mental health disorder in the previous year, leading them to estimate that 31% of the population experience mental health </w:t>
      </w:r>
      <w:r>
        <w:rPr>
          <w:rFonts w:asciiTheme="minorHAnsi" w:hAnsiTheme="minorHAnsi" w:cstheme="minorHAnsi"/>
          <w:sz w:val="22"/>
          <w:szCs w:val="22"/>
        </w:rPr>
        <w:t>disorder</w:t>
      </w:r>
      <w:r w:rsidRPr="00D95E81">
        <w:rPr>
          <w:rFonts w:asciiTheme="minorHAnsi" w:hAnsiTheme="minorHAnsi" w:cstheme="minorHAnsi"/>
          <w:sz w:val="22"/>
          <w:szCs w:val="22"/>
        </w:rPr>
        <w:t>s.</w:t>
      </w:r>
      <w:r w:rsidRPr="00D95E81">
        <w:rPr>
          <w:rFonts w:asciiTheme="minorHAnsi" w:hAnsiTheme="minorHAnsi" w:cstheme="minorHAnsi"/>
          <w:position w:val="6"/>
          <w:sz w:val="22"/>
          <w:szCs w:val="22"/>
        </w:rPr>
        <w:t>8</w:t>
      </w:r>
      <w:r>
        <w:rPr>
          <w:rFonts w:asciiTheme="minorHAnsi" w:hAnsiTheme="minorHAnsi" w:cstheme="minorHAnsi"/>
          <w:position w:val="6"/>
          <w:sz w:val="22"/>
          <w:szCs w:val="22"/>
        </w:rPr>
        <w:t xml:space="preserve"> </w:t>
      </w:r>
      <w:r>
        <w:rPr>
          <w:rFonts w:ascii="Palatino" w:hAnsi="Palatino"/>
          <w:sz w:val="18"/>
          <w:szCs w:val="18"/>
        </w:rPr>
        <w:t xml:space="preserve">Whilst the sample is limited, it suggests that mental health problems are endemic in the district. </w:t>
      </w:r>
    </w:p>
    <w:p w14:paraId="6B181AE6" w14:textId="500F8553" w:rsidR="00D95E81" w:rsidRDefault="00D95E81" w:rsidP="00D95E81">
      <w:pPr>
        <w:pStyle w:val="NormalWeb"/>
        <w:rPr>
          <w:rFonts w:asciiTheme="minorHAnsi" w:hAnsiTheme="minorHAnsi" w:cstheme="minorHAnsi"/>
          <w:position w:val="6"/>
          <w:sz w:val="22"/>
          <w:szCs w:val="22"/>
        </w:rPr>
      </w:pPr>
      <w:r w:rsidRPr="00D95E81">
        <w:rPr>
          <w:rFonts w:asciiTheme="minorHAnsi" w:hAnsiTheme="minorHAnsi" w:cstheme="minorHAnsi"/>
          <w:position w:val="6"/>
          <w:sz w:val="22"/>
          <w:szCs w:val="22"/>
        </w:rPr>
        <w:t xml:space="preserve"> </w:t>
      </w:r>
      <w:r>
        <w:rPr>
          <w:rFonts w:asciiTheme="minorHAnsi" w:hAnsiTheme="minorHAnsi" w:cstheme="minorHAnsi"/>
          <w:position w:val="6"/>
          <w:sz w:val="22"/>
          <w:szCs w:val="22"/>
        </w:rPr>
        <w:t>33. CHANGE</w:t>
      </w:r>
    </w:p>
    <w:p w14:paraId="4680A71D" w14:textId="77777777" w:rsidR="00D95E81" w:rsidRDefault="00D95E81" w:rsidP="00D95E81">
      <w:pPr>
        <w:pStyle w:val="NormalWeb"/>
      </w:pPr>
      <w:r>
        <w:rPr>
          <w:rFonts w:ascii="Palatino" w:hAnsi="Palatino"/>
          <w:sz w:val="18"/>
          <w:szCs w:val="18"/>
        </w:rPr>
        <w:t>Furthermore, theorists note that mental illness and poverty also often exist in a cyclical relationship with stigma,</w:t>
      </w:r>
      <w:r>
        <w:rPr>
          <w:rFonts w:ascii="Palatino" w:hAnsi="Palatino"/>
          <w:position w:val="6"/>
          <w:sz w:val="10"/>
          <w:szCs w:val="10"/>
        </w:rPr>
        <w:t xml:space="preserve">16 </w:t>
      </w:r>
      <w:r>
        <w:rPr>
          <w:rFonts w:ascii="Palatino" w:hAnsi="Palatino"/>
          <w:sz w:val="18"/>
          <w:szCs w:val="18"/>
        </w:rPr>
        <w:t>notably so in Uganda.</w:t>
      </w:r>
      <w:r>
        <w:rPr>
          <w:rFonts w:ascii="Palatino" w:hAnsi="Palatino"/>
          <w:position w:val="6"/>
          <w:sz w:val="10"/>
          <w:szCs w:val="10"/>
        </w:rPr>
        <w:t xml:space="preserve">17 </w:t>
      </w:r>
      <w:r>
        <w:rPr>
          <w:rFonts w:ascii="Palatino" w:hAnsi="Palatino"/>
          <w:sz w:val="18"/>
          <w:szCs w:val="18"/>
        </w:rPr>
        <w:t xml:space="preserve">This suggests that systemic issues can impact individuals’ mental health, supporting the relevance of the current study, which is an exploration of the experiences of mental illness in relation to the social and economic context in Fort Portal, from the perspective of health workers, former service users and their relatives. </w:t>
      </w:r>
    </w:p>
    <w:p w14:paraId="7E7A8ED9" w14:textId="0D8A8F66" w:rsidR="00D95E81" w:rsidRDefault="007F42FA" w:rsidP="00D95E81">
      <w:pPr>
        <w:pStyle w:val="NormalWeb"/>
        <w:rPr>
          <w:rFonts w:asciiTheme="minorHAnsi" w:hAnsiTheme="minorHAnsi" w:cstheme="minorHAnsi"/>
          <w:sz w:val="22"/>
          <w:szCs w:val="22"/>
        </w:rPr>
      </w:pPr>
      <w:r>
        <w:rPr>
          <w:rFonts w:asciiTheme="minorHAnsi" w:hAnsiTheme="minorHAnsi" w:cstheme="minorHAnsi"/>
          <w:sz w:val="22"/>
          <w:szCs w:val="22"/>
        </w:rPr>
        <w:t>3</w:t>
      </w:r>
      <w:r w:rsidR="00D95E81">
        <w:rPr>
          <w:rFonts w:asciiTheme="minorHAnsi" w:hAnsiTheme="minorHAnsi" w:cstheme="minorHAnsi"/>
          <w:sz w:val="22"/>
          <w:szCs w:val="22"/>
        </w:rPr>
        <w:t>4. TO</w:t>
      </w:r>
    </w:p>
    <w:p w14:paraId="156CC017" w14:textId="72DEAB75" w:rsidR="00D95E81" w:rsidRDefault="00D95E81" w:rsidP="00D95E81">
      <w:pPr>
        <w:pStyle w:val="NormalWeb"/>
      </w:pPr>
      <w:r>
        <w:rPr>
          <w:rFonts w:ascii="Palatino" w:hAnsi="Palatino"/>
          <w:sz w:val="18"/>
          <w:szCs w:val="18"/>
        </w:rPr>
        <w:t>Furthermore, theorists note that mental illness and poverty also often exist in a cyclical relationship with stigma,</w:t>
      </w:r>
      <w:r>
        <w:rPr>
          <w:rFonts w:ascii="Palatino" w:hAnsi="Palatino"/>
          <w:position w:val="6"/>
          <w:sz w:val="10"/>
          <w:szCs w:val="10"/>
        </w:rPr>
        <w:t xml:space="preserve">16 </w:t>
      </w:r>
      <w:r>
        <w:rPr>
          <w:rFonts w:ascii="Palatino" w:hAnsi="Palatino"/>
          <w:sz w:val="18"/>
          <w:szCs w:val="18"/>
        </w:rPr>
        <w:t>notably so in Uganda.</w:t>
      </w:r>
      <w:r>
        <w:rPr>
          <w:rFonts w:ascii="Palatino" w:hAnsi="Palatino"/>
          <w:position w:val="6"/>
          <w:sz w:val="10"/>
          <w:szCs w:val="10"/>
        </w:rPr>
        <w:t xml:space="preserve">17 </w:t>
      </w:r>
      <w:r>
        <w:rPr>
          <w:rFonts w:ascii="Palatino" w:hAnsi="Palatino"/>
          <w:sz w:val="18"/>
          <w:szCs w:val="18"/>
        </w:rPr>
        <w:t xml:space="preserve">This suggests that systemic issues can impact individuals’ mental health, supporting the relevance of the current study, which is an exploration of the experiences of mental health disorders in relation to the social and economic context in Fort Portal, from the perspective of health workers, former service users and their relatives. </w:t>
      </w:r>
    </w:p>
    <w:p w14:paraId="1F1C40C8" w14:textId="38D4D44E" w:rsidR="00D95E81" w:rsidRDefault="007F42FA" w:rsidP="00D95E81">
      <w:pPr>
        <w:pStyle w:val="NormalWeb"/>
        <w:rPr>
          <w:rFonts w:asciiTheme="minorHAnsi" w:hAnsiTheme="minorHAnsi" w:cstheme="minorHAnsi"/>
          <w:sz w:val="22"/>
          <w:szCs w:val="22"/>
        </w:rPr>
      </w:pPr>
      <w:r>
        <w:rPr>
          <w:rFonts w:asciiTheme="minorHAnsi" w:hAnsiTheme="minorHAnsi" w:cstheme="minorHAnsi"/>
          <w:sz w:val="22"/>
          <w:szCs w:val="22"/>
        </w:rPr>
        <w:t>35. CHANGE</w:t>
      </w:r>
    </w:p>
    <w:p w14:paraId="278F6BD1" w14:textId="6C07D84C" w:rsidR="007F42FA" w:rsidRDefault="007F42FA" w:rsidP="007F42FA">
      <w:pPr>
        <w:pStyle w:val="NormalWeb"/>
      </w:pPr>
      <w:r>
        <w:rPr>
          <w:rFonts w:ascii="Palatino" w:hAnsi="Palatino"/>
          <w:sz w:val="18"/>
          <w:szCs w:val="18"/>
        </w:rPr>
        <w:t xml:space="preserve">An analysis of the diverse perspectives of respondents can inform an understanding of the socio-economic determinants of mental illness in Uganda </w:t>
      </w:r>
    </w:p>
    <w:p w14:paraId="36D37E9F" w14:textId="01F8B2F5" w:rsidR="007F42FA" w:rsidRDefault="007F42FA" w:rsidP="00D95E81">
      <w:pPr>
        <w:pStyle w:val="NormalWeb"/>
        <w:rPr>
          <w:rFonts w:asciiTheme="minorHAnsi" w:hAnsiTheme="minorHAnsi" w:cstheme="minorHAnsi"/>
          <w:sz w:val="22"/>
          <w:szCs w:val="22"/>
        </w:rPr>
      </w:pPr>
      <w:r>
        <w:rPr>
          <w:rFonts w:asciiTheme="minorHAnsi" w:hAnsiTheme="minorHAnsi" w:cstheme="minorHAnsi"/>
          <w:sz w:val="22"/>
          <w:szCs w:val="22"/>
        </w:rPr>
        <w:t>36. TO</w:t>
      </w:r>
    </w:p>
    <w:p w14:paraId="32BC64B5" w14:textId="0D5BAAA6" w:rsidR="007F42FA" w:rsidRDefault="007F42FA" w:rsidP="007F42FA">
      <w:pPr>
        <w:pStyle w:val="NormalWeb"/>
      </w:pPr>
      <w:r>
        <w:rPr>
          <w:rFonts w:ascii="Palatino" w:hAnsi="Palatino"/>
          <w:sz w:val="18"/>
          <w:szCs w:val="18"/>
        </w:rPr>
        <w:t xml:space="preserve">An analysis of the diverse perspectives of respondents can inform an understanding of the socio-economic determinants of mental health problems in Uganda </w:t>
      </w:r>
    </w:p>
    <w:p w14:paraId="403D06EB" w14:textId="12FEA6D6" w:rsidR="007F42FA" w:rsidRDefault="007F42FA" w:rsidP="00D95E81">
      <w:pPr>
        <w:pStyle w:val="NormalWeb"/>
        <w:rPr>
          <w:rFonts w:asciiTheme="minorHAnsi" w:hAnsiTheme="minorHAnsi" w:cstheme="minorHAnsi"/>
          <w:sz w:val="22"/>
          <w:szCs w:val="22"/>
        </w:rPr>
      </w:pPr>
      <w:r>
        <w:rPr>
          <w:rFonts w:asciiTheme="minorHAnsi" w:hAnsiTheme="minorHAnsi" w:cstheme="minorHAnsi"/>
          <w:sz w:val="22"/>
          <w:szCs w:val="22"/>
        </w:rPr>
        <w:t>37. CHANGE</w:t>
      </w:r>
    </w:p>
    <w:p w14:paraId="0C1EEC6C" w14:textId="77777777" w:rsidR="007F42FA" w:rsidRDefault="007F42FA" w:rsidP="007F42FA">
      <w:pPr>
        <w:pStyle w:val="NormalWeb"/>
      </w:pPr>
      <w:r>
        <w:rPr>
          <w:rFonts w:ascii="Palatino" w:hAnsi="Palatino"/>
          <w:sz w:val="18"/>
          <w:szCs w:val="18"/>
        </w:rPr>
        <w:t xml:space="preserve">They explored the following areas of particular relevance in this setting: mental illness stories and experiences; </w:t>
      </w:r>
    </w:p>
    <w:p w14:paraId="4E530F52" w14:textId="78F69CF2" w:rsidR="007F42FA" w:rsidRDefault="007F42FA" w:rsidP="00D95E81">
      <w:pPr>
        <w:pStyle w:val="NormalWeb"/>
        <w:rPr>
          <w:rFonts w:asciiTheme="minorHAnsi" w:hAnsiTheme="minorHAnsi" w:cstheme="minorHAnsi"/>
          <w:sz w:val="22"/>
          <w:szCs w:val="22"/>
        </w:rPr>
      </w:pPr>
      <w:r>
        <w:rPr>
          <w:rFonts w:asciiTheme="minorHAnsi" w:hAnsiTheme="minorHAnsi" w:cstheme="minorHAnsi"/>
          <w:sz w:val="22"/>
          <w:szCs w:val="22"/>
        </w:rPr>
        <w:t>38. TO</w:t>
      </w:r>
    </w:p>
    <w:p w14:paraId="1F36BEC8" w14:textId="1F2C362A" w:rsidR="007F42FA" w:rsidRDefault="007F42FA" w:rsidP="007F42FA">
      <w:pPr>
        <w:pStyle w:val="NormalWeb"/>
      </w:pPr>
      <w:r>
        <w:rPr>
          <w:rFonts w:ascii="Palatino" w:hAnsi="Palatino"/>
          <w:sz w:val="18"/>
          <w:szCs w:val="18"/>
        </w:rPr>
        <w:lastRenderedPageBreak/>
        <w:t xml:space="preserve">They explored the following areas of particular relevance in this setting: stories and experiences of mental health disorders; </w:t>
      </w:r>
    </w:p>
    <w:p w14:paraId="27EFF464" w14:textId="0DDCCD39" w:rsidR="007F42FA" w:rsidRDefault="007F42FA" w:rsidP="00D95E81">
      <w:pPr>
        <w:pStyle w:val="NormalWeb"/>
        <w:rPr>
          <w:rFonts w:asciiTheme="minorHAnsi" w:hAnsiTheme="minorHAnsi" w:cstheme="minorHAnsi"/>
          <w:sz w:val="22"/>
          <w:szCs w:val="22"/>
        </w:rPr>
      </w:pPr>
      <w:r>
        <w:rPr>
          <w:rFonts w:asciiTheme="minorHAnsi" w:hAnsiTheme="minorHAnsi" w:cstheme="minorHAnsi"/>
          <w:sz w:val="22"/>
          <w:szCs w:val="22"/>
        </w:rPr>
        <w:t>39. CHANGE-</w:t>
      </w:r>
    </w:p>
    <w:p w14:paraId="065B54C5" w14:textId="77777777" w:rsidR="007F42FA" w:rsidRDefault="007F42FA" w:rsidP="007F42FA">
      <w:pPr>
        <w:pStyle w:val="NormalWeb"/>
      </w:pPr>
      <w:r>
        <w:rPr>
          <w:rFonts w:ascii="Palatino" w:hAnsi="Palatino"/>
          <w:sz w:val="18"/>
          <w:szCs w:val="18"/>
        </w:rPr>
        <w:t xml:space="preserve">Many interviewees felt that their socio-economic setting was responsible for a rise in mental illness, and the experience worsened by the meanings attached to it. The views of interviewees will be grouped into (1) perspectives on socio-economic causes of mental illness, (2) economic consequences of mental illness and (3) issues relating to mental healthcare services. </w:t>
      </w:r>
    </w:p>
    <w:p w14:paraId="78CFAD74" w14:textId="77777777" w:rsidR="007F42FA" w:rsidRDefault="007F42FA" w:rsidP="007F42FA">
      <w:pPr>
        <w:pStyle w:val="NormalWeb"/>
      </w:pPr>
      <w:r>
        <w:rPr>
          <w:rFonts w:ascii="Calibri" w:hAnsi="Calibri" w:cs="Calibri"/>
          <w:b/>
          <w:bCs/>
        </w:rPr>
        <w:t xml:space="preserve">Socio-economic causes of mental illness </w:t>
      </w:r>
    </w:p>
    <w:p w14:paraId="6AB9BF46" w14:textId="24021A62" w:rsidR="007F42FA" w:rsidRPr="007F42FA" w:rsidRDefault="007F42FA" w:rsidP="00D95E81">
      <w:pPr>
        <w:pStyle w:val="NormalWeb"/>
      </w:pPr>
      <w:r>
        <w:rPr>
          <w:rFonts w:ascii="Palatino" w:hAnsi="Palatino"/>
          <w:sz w:val="18"/>
          <w:szCs w:val="18"/>
        </w:rPr>
        <w:t xml:space="preserve">Many interviewees traced mental illness to the restricted ability to personally mediate conditions of economic adversity. </w:t>
      </w:r>
    </w:p>
    <w:p w14:paraId="251D0627" w14:textId="1E42B9D7" w:rsidR="007F42FA" w:rsidRPr="00D95E81" w:rsidRDefault="007F42FA" w:rsidP="00D95E81">
      <w:pPr>
        <w:pStyle w:val="NormalWeb"/>
        <w:rPr>
          <w:rFonts w:asciiTheme="minorHAnsi" w:hAnsiTheme="minorHAnsi" w:cstheme="minorHAnsi"/>
          <w:sz w:val="22"/>
          <w:szCs w:val="22"/>
        </w:rPr>
      </w:pPr>
      <w:r>
        <w:rPr>
          <w:rFonts w:asciiTheme="minorHAnsi" w:hAnsiTheme="minorHAnsi" w:cstheme="minorHAnsi"/>
          <w:sz w:val="22"/>
          <w:szCs w:val="22"/>
        </w:rPr>
        <w:t xml:space="preserve">40. TO - </w:t>
      </w:r>
    </w:p>
    <w:p w14:paraId="5F10853C" w14:textId="77777777" w:rsidR="007F42FA" w:rsidRDefault="007F42FA" w:rsidP="007F42FA">
      <w:pPr>
        <w:pStyle w:val="NormalWeb"/>
      </w:pPr>
      <w:r>
        <w:rPr>
          <w:rFonts w:ascii="Palatino" w:hAnsi="Palatino"/>
          <w:sz w:val="18"/>
          <w:szCs w:val="18"/>
        </w:rPr>
        <w:t xml:space="preserve">Many interviewees felt that their socio-economic setting was responsible for a rise in mental health disorders, and the experience worsened by the meanings attached to it. The views of interviewees will be grouped into (1) perspectives on socio-economic causes of mental health disorders, (2) economic consequences of mental health disorders and (3) issues relating to mental healthcare services. </w:t>
      </w:r>
    </w:p>
    <w:p w14:paraId="17D43F44" w14:textId="73E52A94" w:rsidR="007F42FA" w:rsidRDefault="007F42FA" w:rsidP="007F42FA">
      <w:pPr>
        <w:pStyle w:val="NormalWeb"/>
      </w:pPr>
      <w:r>
        <w:rPr>
          <w:rFonts w:ascii="Calibri" w:hAnsi="Calibri" w:cs="Calibri"/>
          <w:b/>
          <w:bCs/>
        </w:rPr>
        <w:t>Socio-economic causes of mental health problems</w:t>
      </w:r>
    </w:p>
    <w:p w14:paraId="448BDFD5" w14:textId="399F5299" w:rsidR="007F42FA" w:rsidRDefault="007F42FA" w:rsidP="007F42FA">
      <w:pPr>
        <w:pStyle w:val="NormalWeb"/>
        <w:rPr>
          <w:rFonts w:ascii="Palatino" w:hAnsi="Palatino"/>
          <w:sz w:val="18"/>
          <w:szCs w:val="18"/>
        </w:rPr>
      </w:pPr>
      <w:r>
        <w:rPr>
          <w:rFonts w:ascii="Palatino" w:hAnsi="Palatino"/>
          <w:sz w:val="18"/>
          <w:szCs w:val="18"/>
        </w:rPr>
        <w:t xml:space="preserve">Many interviewees traced mental health disorders to the restricted ability to personally mediate conditions of economic adversity. </w:t>
      </w:r>
    </w:p>
    <w:p w14:paraId="5097C5D9" w14:textId="46F23782" w:rsidR="007F42FA" w:rsidRDefault="007F42FA" w:rsidP="007F42FA">
      <w:pPr>
        <w:pStyle w:val="NormalWeb"/>
        <w:rPr>
          <w:rFonts w:ascii="Palatino" w:hAnsi="Palatino"/>
          <w:sz w:val="18"/>
          <w:szCs w:val="18"/>
        </w:rPr>
      </w:pPr>
      <w:r>
        <w:rPr>
          <w:rFonts w:ascii="Palatino" w:hAnsi="Palatino"/>
          <w:sz w:val="18"/>
          <w:szCs w:val="18"/>
        </w:rPr>
        <w:t>41. CHANGE</w:t>
      </w:r>
    </w:p>
    <w:p w14:paraId="40BC8F92" w14:textId="061F46B0" w:rsidR="007F42FA" w:rsidRDefault="007F42FA" w:rsidP="007F42FA">
      <w:pPr>
        <w:spacing w:before="100" w:beforeAutospacing="1" w:after="100" w:afterAutospacing="1"/>
        <w:rPr>
          <w:rFonts w:ascii="Palatino" w:eastAsia="Times New Roman" w:hAnsi="Palatino" w:cs="Times New Roman"/>
          <w:sz w:val="18"/>
          <w:szCs w:val="18"/>
          <w:lang w:val="en-GB" w:eastAsia="en-GB"/>
        </w:rPr>
      </w:pPr>
      <w:r w:rsidRPr="007F42FA">
        <w:rPr>
          <w:rFonts w:ascii="Palatino" w:eastAsia="Times New Roman" w:hAnsi="Palatino" w:cs="Times New Roman"/>
          <w:sz w:val="18"/>
          <w:szCs w:val="18"/>
          <w:lang w:val="en-GB" w:eastAsia="en-GB"/>
        </w:rPr>
        <w:t xml:space="preserve">Mental illness was also attributed to ‘thinking too much’ about adversity. A Congolese attendant relative described the </w:t>
      </w:r>
      <w:r w:rsidRPr="007F42FA">
        <w:rPr>
          <w:rFonts w:ascii="PlantinStd" w:eastAsia="Times New Roman" w:hAnsi="PlantinStd" w:cs="Times New Roman"/>
          <w:sz w:val="16"/>
          <w:szCs w:val="16"/>
          <w:lang w:val="en-GB" w:eastAsia="en-GB"/>
        </w:rPr>
        <w:t xml:space="preserve"> </w:t>
      </w:r>
      <w:r w:rsidRPr="007F42FA">
        <w:rPr>
          <w:rFonts w:ascii="Palatino" w:eastAsia="Times New Roman" w:hAnsi="Palatino" w:cs="Times New Roman"/>
          <w:sz w:val="18"/>
          <w:szCs w:val="18"/>
          <w:lang w:val="en-GB" w:eastAsia="en-GB"/>
        </w:rPr>
        <w:t xml:space="preserve">cause of his brother’s psychiatric illness, and the reason that he had brought him to the mental health unit in Fort Portal </w:t>
      </w:r>
    </w:p>
    <w:p w14:paraId="78E76E9A" w14:textId="65B85B7A" w:rsidR="007F42FA" w:rsidRDefault="007F42FA"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42. TO</w:t>
      </w:r>
    </w:p>
    <w:p w14:paraId="75ACBD6A" w14:textId="198DA5F6" w:rsidR="007F42FA" w:rsidRDefault="007F42FA" w:rsidP="007F42FA">
      <w:pPr>
        <w:spacing w:before="100" w:beforeAutospacing="1" w:after="100" w:afterAutospacing="1"/>
        <w:rPr>
          <w:rFonts w:ascii="Palatino" w:eastAsia="Times New Roman" w:hAnsi="Palatino" w:cs="Times New Roman"/>
          <w:sz w:val="18"/>
          <w:szCs w:val="18"/>
          <w:lang w:val="en-GB" w:eastAsia="en-GB"/>
        </w:rPr>
      </w:pPr>
      <w:r w:rsidRPr="007F42FA">
        <w:rPr>
          <w:rFonts w:ascii="Palatino" w:eastAsia="Times New Roman" w:hAnsi="Palatino" w:cs="Times New Roman"/>
          <w:sz w:val="18"/>
          <w:szCs w:val="18"/>
          <w:lang w:val="en-GB" w:eastAsia="en-GB"/>
        </w:rPr>
        <w:t xml:space="preserve">Mental </w:t>
      </w:r>
      <w:r>
        <w:rPr>
          <w:rFonts w:ascii="Palatino" w:eastAsia="Times New Roman" w:hAnsi="Palatino" w:cs="Times New Roman"/>
          <w:sz w:val="18"/>
          <w:szCs w:val="18"/>
          <w:lang w:val="en-GB" w:eastAsia="en-GB"/>
        </w:rPr>
        <w:t>health disorders are</w:t>
      </w:r>
      <w:r w:rsidRPr="007F42FA">
        <w:rPr>
          <w:rFonts w:ascii="Palatino" w:eastAsia="Times New Roman" w:hAnsi="Palatino" w:cs="Times New Roman"/>
          <w:sz w:val="18"/>
          <w:szCs w:val="18"/>
          <w:lang w:val="en-GB" w:eastAsia="en-GB"/>
        </w:rPr>
        <w:t xml:space="preserve"> also attributed to ‘thinking too much’ about adversity. A Congolese attendant relative described the </w:t>
      </w:r>
      <w:r w:rsidRPr="007F42FA">
        <w:rPr>
          <w:rFonts w:ascii="PlantinStd" w:eastAsia="Times New Roman" w:hAnsi="PlantinStd" w:cs="Times New Roman"/>
          <w:sz w:val="16"/>
          <w:szCs w:val="16"/>
          <w:lang w:val="en-GB" w:eastAsia="en-GB"/>
        </w:rPr>
        <w:t xml:space="preserve"> </w:t>
      </w:r>
      <w:r w:rsidRPr="007F42FA">
        <w:rPr>
          <w:rFonts w:ascii="Palatino" w:eastAsia="Times New Roman" w:hAnsi="Palatino" w:cs="Times New Roman"/>
          <w:sz w:val="18"/>
          <w:szCs w:val="18"/>
          <w:lang w:val="en-GB" w:eastAsia="en-GB"/>
        </w:rPr>
        <w:t>cause of his brother’s psychiatric</w:t>
      </w:r>
      <w:r>
        <w:rPr>
          <w:rFonts w:ascii="Palatino" w:eastAsia="Times New Roman" w:hAnsi="Palatino" w:cs="Times New Roman"/>
          <w:sz w:val="18"/>
          <w:szCs w:val="18"/>
          <w:lang w:val="en-GB" w:eastAsia="en-GB"/>
        </w:rPr>
        <w:t xml:space="preserve"> problems</w:t>
      </w:r>
      <w:r w:rsidRPr="007F42FA">
        <w:rPr>
          <w:rFonts w:ascii="Palatino" w:eastAsia="Times New Roman" w:hAnsi="Palatino" w:cs="Times New Roman"/>
          <w:sz w:val="18"/>
          <w:szCs w:val="18"/>
          <w:lang w:val="en-GB" w:eastAsia="en-GB"/>
        </w:rPr>
        <w:t xml:space="preserve">, and the reason that he had brought him to the mental health unit in Fort Portal </w:t>
      </w:r>
    </w:p>
    <w:p w14:paraId="6A248C1B" w14:textId="1AE29F64" w:rsidR="007F42FA" w:rsidRDefault="007F42FA"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43. CHANGE</w:t>
      </w:r>
    </w:p>
    <w:p w14:paraId="02784812" w14:textId="77777777" w:rsidR="007F42FA" w:rsidRDefault="007F42FA" w:rsidP="007F42FA">
      <w:pPr>
        <w:pStyle w:val="NormalWeb"/>
      </w:pPr>
      <w:r>
        <w:rPr>
          <w:rFonts w:ascii="Calibri" w:hAnsi="Calibri" w:cs="Calibri"/>
          <w:b/>
          <w:bCs/>
        </w:rPr>
        <w:t xml:space="preserve">Economic consequences of mental illness </w:t>
      </w:r>
    </w:p>
    <w:p w14:paraId="5B719834" w14:textId="77777777" w:rsidR="007F42FA" w:rsidRDefault="007F42FA" w:rsidP="007F42FA">
      <w:pPr>
        <w:pStyle w:val="NormalWeb"/>
      </w:pPr>
      <w:proofErr w:type="spellStart"/>
      <w:r>
        <w:rPr>
          <w:rFonts w:ascii="Palatino" w:hAnsi="Palatino"/>
          <w:i/>
          <w:iCs/>
          <w:sz w:val="18"/>
          <w:szCs w:val="18"/>
        </w:rPr>
        <w:t>Mulalu</w:t>
      </w:r>
      <w:proofErr w:type="spellEnd"/>
      <w:r>
        <w:rPr>
          <w:rFonts w:ascii="Palatino" w:hAnsi="Palatino"/>
          <w:i/>
          <w:iCs/>
          <w:sz w:val="18"/>
          <w:szCs w:val="18"/>
        </w:rPr>
        <w:t xml:space="preserve"> </w:t>
      </w:r>
      <w:r>
        <w:rPr>
          <w:rFonts w:ascii="Palatino" w:hAnsi="Palatino"/>
          <w:sz w:val="18"/>
          <w:szCs w:val="18"/>
        </w:rPr>
        <w:t>is the word used to refer to mentally ill people in Uganda, which can literally translate as ‘mad’, ‘crazy’ or ‘insane’.</w:t>
      </w:r>
      <w:proofErr w:type="spellStart"/>
      <w:r>
        <w:rPr>
          <w:rFonts w:ascii="Palatino" w:hAnsi="Palatino"/>
          <w:position w:val="6"/>
          <w:sz w:val="10"/>
          <w:szCs w:val="10"/>
        </w:rPr>
        <w:t>i</w:t>
      </w:r>
      <w:proofErr w:type="spellEnd"/>
      <w:r>
        <w:rPr>
          <w:rFonts w:ascii="Palatino" w:hAnsi="Palatino"/>
          <w:position w:val="6"/>
          <w:sz w:val="10"/>
          <w:szCs w:val="10"/>
        </w:rPr>
        <w:t xml:space="preserve"> </w:t>
      </w:r>
    </w:p>
    <w:p w14:paraId="030983D1" w14:textId="0A25F2FF" w:rsidR="007F42FA" w:rsidRDefault="007F42FA"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44. TO</w:t>
      </w:r>
    </w:p>
    <w:p w14:paraId="7600E052" w14:textId="4FBB7FF9" w:rsidR="007F42FA" w:rsidRDefault="007F42FA" w:rsidP="007F42FA">
      <w:pPr>
        <w:pStyle w:val="NormalWeb"/>
      </w:pPr>
      <w:r>
        <w:rPr>
          <w:rFonts w:ascii="Calibri" w:hAnsi="Calibri" w:cs="Calibri"/>
          <w:b/>
          <w:bCs/>
        </w:rPr>
        <w:t>Economic consequences of mental health disorders</w:t>
      </w:r>
    </w:p>
    <w:p w14:paraId="1AAA99E2" w14:textId="4F7568AF" w:rsidR="007F42FA" w:rsidRDefault="007F42FA" w:rsidP="007F42FA">
      <w:pPr>
        <w:pStyle w:val="NormalWeb"/>
      </w:pPr>
      <w:proofErr w:type="spellStart"/>
      <w:r>
        <w:rPr>
          <w:rFonts w:ascii="Palatino" w:hAnsi="Palatino"/>
          <w:i/>
          <w:iCs/>
          <w:sz w:val="18"/>
          <w:szCs w:val="18"/>
        </w:rPr>
        <w:t>Mulalu</w:t>
      </w:r>
      <w:proofErr w:type="spellEnd"/>
      <w:r>
        <w:rPr>
          <w:rFonts w:ascii="Palatino" w:hAnsi="Palatino"/>
          <w:i/>
          <w:iCs/>
          <w:sz w:val="18"/>
          <w:szCs w:val="18"/>
        </w:rPr>
        <w:t xml:space="preserve"> </w:t>
      </w:r>
      <w:r>
        <w:rPr>
          <w:rFonts w:ascii="Palatino" w:hAnsi="Palatino"/>
          <w:sz w:val="18"/>
          <w:szCs w:val="18"/>
        </w:rPr>
        <w:t>is the word used to refer to people with mental health disorders in Uganda, which can literally translate as ‘mad’, ‘crazy’ or ‘insane’.</w:t>
      </w:r>
      <w:proofErr w:type="spellStart"/>
      <w:r>
        <w:rPr>
          <w:rFonts w:ascii="Palatino" w:hAnsi="Palatino"/>
          <w:position w:val="6"/>
          <w:sz w:val="10"/>
          <w:szCs w:val="10"/>
        </w:rPr>
        <w:t>i</w:t>
      </w:r>
      <w:proofErr w:type="spellEnd"/>
      <w:r>
        <w:rPr>
          <w:rFonts w:ascii="Palatino" w:hAnsi="Palatino"/>
          <w:position w:val="6"/>
          <w:sz w:val="10"/>
          <w:szCs w:val="10"/>
        </w:rPr>
        <w:t xml:space="preserve"> </w:t>
      </w:r>
    </w:p>
    <w:p w14:paraId="2353347A" w14:textId="77777777" w:rsidR="007F42FA" w:rsidRDefault="007F42FA" w:rsidP="007F42FA">
      <w:pPr>
        <w:pStyle w:val="NormalWeb"/>
        <w:rPr>
          <w:rFonts w:ascii="Palatino" w:hAnsi="Palatino"/>
          <w:sz w:val="18"/>
          <w:szCs w:val="18"/>
        </w:rPr>
      </w:pPr>
      <w:r>
        <w:rPr>
          <w:rFonts w:ascii="Palatino" w:hAnsi="Palatino"/>
          <w:sz w:val="18"/>
          <w:szCs w:val="18"/>
        </w:rPr>
        <w:t>45. CHANGE</w:t>
      </w:r>
    </w:p>
    <w:p w14:paraId="1C6F9F3B" w14:textId="500CA64A" w:rsidR="007F42FA" w:rsidRDefault="007F42FA" w:rsidP="007F42FA">
      <w:pPr>
        <w:pStyle w:val="NormalWeb"/>
      </w:pPr>
      <w:r>
        <w:rPr>
          <w:rFonts w:ascii="Palatino" w:hAnsi="Palatino"/>
          <w:sz w:val="18"/>
          <w:szCs w:val="18"/>
        </w:rPr>
        <w:lastRenderedPageBreak/>
        <w:t xml:space="preserve">In the meantime, he is financially reliant on his mother, which shows how mental illness can also have economic consequences for caregivers. </w:t>
      </w:r>
    </w:p>
    <w:p w14:paraId="05EDBA65" w14:textId="67508DC9" w:rsidR="007F42FA" w:rsidRDefault="007F42FA" w:rsidP="007F42FA">
      <w:pPr>
        <w:pStyle w:val="NormalWeb"/>
        <w:rPr>
          <w:rFonts w:ascii="Palatino" w:hAnsi="Palatino"/>
          <w:sz w:val="18"/>
          <w:szCs w:val="18"/>
        </w:rPr>
      </w:pPr>
      <w:r>
        <w:rPr>
          <w:rFonts w:ascii="Palatino" w:hAnsi="Palatino"/>
          <w:sz w:val="18"/>
          <w:szCs w:val="18"/>
        </w:rPr>
        <w:t>46. TO</w:t>
      </w:r>
    </w:p>
    <w:p w14:paraId="0C14792E" w14:textId="38286A0B" w:rsidR="007F42FA" w:rsidRDefault="007F42FA" w:rsidP="007F42FA">
      <w:pPr>
        <w:pStyle w:val="NormalWeb"/>
      </w:pPr>
      <w:r>
        <w:rPr>
          <w:rFonts w:ascii="Palatino" w:hAnsi="Palatino"/>
          <w:sz w:val="18"/>
          <w:szCs w:val="18"/>
        </w:rPr>
        <w:t xml:space="preserve">In the meantime, he is financially reliant on his mother, which shows how mental health problems can also have economic consequences for caregivers. </w:t>
      </w:r>
    </w:p>
    <w:p w14:paraId="5F57183B" w14:textId="7975DC57" w:rsidR="007F42FA"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47. CHANGE</w:t>
      </w:r>
    </w:p>
    <w:p w14:paraId="08C75A55" w14:textId="77777777" w:rsidR="006A3003" w:rsidRDefault="006A3003" w:rsidP="006A3003">
      <w:pPr>
        <w:pStyle w:val="NormalWeb"/>
      </w:pPr>
      <w:r>
        <w:rPr>
          <w:rFonts w:ascii="Palatino" w:hAnsi="Palatino"/>
          <w:sz w:val="18"/>
          <w:szCs w:val="18"/>
        </w:rPr>
        <w:t xml:space="preserve">Families with mentally ill patients can also be labelled and stigmatised. </w:t>
      </w:r>
    </w:p>
    <w:p w14:paraId="1206EC07" w14:textId="13DC2AD9"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48. TO</w:t>
      </w:r>
    </w:p>
    <w:p w14:paraId="248839F1" w14:textId="5003EA44" w:rsidR="006A3003" w:rsidRDefault="006A3003" w:rsidP="006A3003">
      <w:pPr>
        <w:pStyle w:val="NormalWeb"/>
      </w:pPr>
      <w:r>
        <w:rPr>
          <w:rFonts w:ascii="Palatino" w:hAnsi="Palatino"/>
          <w:sz w:val="18"/>
          <w:szCs w:val="18"/>
        </w:rPr>
        <w:t xml:space="preserve">Families with a member living with a mental health disorder can also be labelled and stigmatised. </w:t>
      </w:r>
    </w:p>
    <w:p w14:paraId="006493A4" w14:textId="032D1F39"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49. CHANGE</w:t>
      </w:r>
    </w:p>
    <w:p w14:paraId="51CCACFD" w14:textId="77777777" w:rsidR="006A3003" w:rsidRDefault="006A3003" w:rsidP="006A3003">
      <w:pPr>
        <w:pStyle w:val="NormalWeb"/>
      </w:pPr>
      <w:r>
        <w:rPr>
          <w:rFonts w:ascii="Palatino" w:hAnsi="Palatino"/>
          <w:sz w:val="18"/>
          <w:szCs w:val="18"/>
        </w:rPr>
        <w:t>Health workers interviewed in the mental health unit at Fort Portal Hospital (</w:t>
      </w:r>
      <w:r>
        <w:rPr>
          <w:rFonts w:ascii="TimesNewRomanPS" w:hAnsi="TimesNewRomanPS"/>
          <w:i/>
          <w:iCs/>
          <w:sz w:val="18"/>
          <w:szCs w:val="18"/>
        </w:rPr>
        <w:t xml:space="preserve">n </w:t>
      </w:r>
      <w:r>
        <w:rPr>
          <w:rFonts w:ascii="Palatino" w:hAnsi="Palatino"/>
          <w:sz w:val="18"/>
          <w:szCs w:val="18"/>
        </w:rPr>
        <w:t xml:space="preserve">= 9) felt that the needs of the mentally ill people are overlooked by institutional decision-makers </w:t>
      </w:r>
    </w:p>
    <w:p w14:paraId="75138527" w14:textId="6E2C028D"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50. TO</w:t>
      </w:r>
    </w:p>
    <w:p w14:paraId="76743A46" w14:textId="76DEABDD" w:rsidR="006A3003" w:rsidRDefault="006A3003" w:rsidP="006A3003">
      <w:pPr>
        <w:pStyle w:val="NormalWeb"/>
      </w:pPr>
      <w:r>
        <w:rPr>
          <w:rFonts w:ascii="Palatino" w:hAnsi="Palatino"/>
          <w:sz w:val="18"/>
          <w:szCs w:val="18"/>
        </w:rPr>
        <w:t>Health workers interviewed in the mental health unit at Fort Portal Hospital (</w:t>
      </w:r>
      <w:r>
        <w:rPr>
          <w:rFonts w:ascii="TimesNewRomanPS" w:hAnsi="TimesNewRomanPS"/>
          <w:i/>
          <w:iCs/>
          <w:sz w:val="18"/>
          <w:szCs w:val="18"/>
        </w:rPr>
        <w:t xml:space="preserve">n </w:t>
      </w:r>
      <w:r>
        <w:rPr>
          <w:rFonts w:ascii="Palatino" w:hAnsi="Palatino"/>
          <w:sz w:val="18"/>
          <w:szCs w:val="18"/>
        </w:rPr>
        <w:t xml:space="preserve">= 9) felt that the needs of people with mental health disorders are overlooked by institutional decision-makers </w:t>
      </w:r>
    </w:p>
    <w:p w14:paraId="1C96E7F8" w14:textId="2DE39EAA"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51. CHANGE</w:t>
      </w:r>
    </w:p>
    <w:p w14:paraId="595865A6" w14:textId="77777777" w:rsidR="006A3003" w:rsidRDefault="006A3003" w:rsidP="006A3003">
      <w:pPr>
        <w:pStyle w:val="NormalWeb"/>
      </w:pPr>
      <w:r>
        <w:rPr>
          <w:rFonts w:ascii="Palatino" w:hAnsi="Palatino"/>
          <w:sz w:val="18"/>
          <w:szCs w:val="18"/>
        </w:rPr>
        <w:t>Many (</w:t>
      </w:r>
      <w:r>
        <w:rPr>
          <w:rFonts w:ascii="TimesNewRomanPS" w:hAnsi="TimesNewRomanPS"/>
          <w:i/>
          <w:iCs/>
          <w:sz w:val="18"/>
          <w:szCs w:val="18"/>
        </w:rPr>
        <w:t xml:space="preserve">n </w:t>
      </w:r>
      <w:r>
        <w:rPr>
          <w:rFonts w:ascii="Palatino" w:hAnsi="Palatino"/>
          <w:sz w:val="18"/>
          <w:szCs w:val="18"/>
        </w:rPr>
        <w:t xml:space="preserve">= 14) health workers were proponents of health outreach and sensitisation to educate communities about mental illness, to destigmatise and to introduce available services at the hospital. </w:t>
      </w:r>
    </w:p>
    <w:p w14:paraId="104A9DA7" w14:textId="59F88271"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52. TO</w:t>
      </w:r>
    </w:p>
    <w:p w14:paraId="7A118ABA" w14:textId="6A1373E3" w:rsidR="006A3003" w:rsidRDefault="006A3003" w:rsidP="006A3003">
      <w:pPr>
        <w:pStyle w:val="NormalWeb"/>
      </w:pPr>
      <w:r>
        <w:rPr>
          <w:rFonts w:ascii="Palatino" w:hAnsi="Palatino"/>
          <w:sz w:val="18"/>
          <w:szCs w:val="18"/>
        </w:rPr>
        <w:t>Many (</w:t>
      </w:r>
      <w:r>
        <w:rPr>
          <w:rFonts w:ascii="TimesNewRomanPS" w:hAnsi="TimesNewRomanPS"/>
          <w:i/>
          <w:iCs/>
          <w:sz w:val="18"/>
          <w:szCs w:val="18"/>
        </w:rPr>
        <w:t xml:space="preserve">n </w:t>
      </w:r>
      <w:r>
        <w:rPr>
          <w:rFonts w:ascii="Palatino" w:hAnsi="Palatino"/>
          <w:sz w:val="18"/>
          <w:szCs w:val="18"/>
        </w:rPr>
        <w:t xml:space="preserve">= 14) health workers were proponents of health outreach and sensitisation to educate communities about mental health, to destigmatise mental health disorders and to introduce available services at the hospital. </w:t>
      </w:r>
    </w:p>
    <w:p w14:paraId="2DB10C2F" w14:textId="53367C5C"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53. CHANGE</w:t>
      </w:r>
    </w:p>
    <w:p w14:paraId="587C0C48" w14:textId="22E1866C" w:rsidR="006A3003" w:rsidRDefault="006A3003" w:rsidP="006A3003">
      <w:pPr>
        <w:pStyle w:val="NormalWeb"/>
      </w:pPr>
      <w:r>
        <w:rPr>
          <w:rFonts w:ascii="Palatino" w:hAnsi="Palatino"/>
          <w:sz w:val="18"/>
          <w:szCs w:val="18"/>
        </w:rPr>
        <w:t xml:space="preserve">This study shows that experiences of mental illness amongst respondents in the mental health unit at Fort Portal Hospital are complexly intertwined with their socio-economic context. Poverty, </w:t>
      </w:r>
      <w:proofErr w:type="gramStart"/>
      <w:r>
        <w:rPr>
          <w:rFonts w:ascii="Palatino" w:hAnsi="Palatino"/>
          <w:sz w:val="18"/>
          <w:szCs w:val="18"/>
        </w:rPr>
        <w:t>unemployment</w:t>
      </w:r>
      <w:proofErr w:type="gramEnd"/>
      <w:r>
        <w:rPr>
          <w:rFonts w:ascii="Palatino" w:hAnsi="Palatino"/>
          <w:sz w:val="18"/>
          <w:szCs w:val="18"/>
        </w:rPr>
        <w:t xml:space="preserve"> and </w:t>
      </w:r>
      <w:r w:rsidR="00B87510">
        <w:rPr>
          <w:rFonts w:ascii="Palatino" w:hAnsi="Palatino"/>
          <w:sz w:val="18"/>
          <w:szCs w:val="18"/>
        </w:rPr>
        <w:t>fi</w:t>
      </w:r>
      <w:r>
        <w:rPr>
          <w:rFonts w:ascii="Palatino" w:hAnsi="Palatino"/>
          <w:sz w:val="18"/>
          <w:szCs w:val="18"/>
        </w:rPr>
        <w:t>nancial stress were commonly recognised as both the cause and consequence of mental illness. Stigma at institutional, community and family levels could result in further economic exclusion of mentally ill people, which, in turn, can lead to a worsening of the initial mental health problem. Mental health theorists in Uganda have described this relationship as a ‘vicious cycle’</w:t>
      </w:r>
      <w:r>
        <w:rPr>
          <w:rFonts w:ascii="Palatino" w:hAnsi="Palatino"/>
          <w:position w:val="6"/>
          <w:sz w:val="10"/>
          <w:szCs w:val="10"/>
        </w:rPr>
        <w:t xml:space="preserve">17 </w:t>
      </w:r>
      <w:r>
        <w:rPr>
          <w:rFonts w:ascii="Palatino" w:hAnsi="Palatino"/>
          <w:sz w:val="18"/>
          <w:szCs w:val="18"/>
        </w:rPr>
        <w:t xml:space="preserve">between mental illness, poverty and stigma. Or, in other words, poverty can cause mental illness; mental illness can elicit stigmatisation; stigma can cause poverty and prolong mental illness. </w:t>
      </w:r>
    </w:p>
    <w:p w14:paraId="6C4DC3F0" w14:textId="6BC42CF4"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54. TO</w:t>
      </w:r>
    </w:p>
    <w:p w14:paraId="2B68C90B" w14:textId="40EE98CD" w:rsidR="006A3003" w:rsidRDefault="006A3003" w:rsidP="006A3003">
      <w:pPr>
        <w:pStyle w:val="NormalWeb"/>
      </w:pPr>
      <w:r>
        <w:rPr>
          <w:rFonts w:ascii="Palatino" w:hAnsi="Palatino"/>
          <w:sz w:val="18"/>
          <w:szCs w:val="18"/>
        </w:rPr>
        <w:t>This study shows that experiences of mental health disorders amongst respondents in the mental health unit at Fort Portal Hospital are complexly intertwined with their socio-economic context. Poverty, unemployment and financial stress were commonly recognised as both the cause and consequence of mental health problems. Stigma at institutional, community and family levels could result in further economic exclusion of people with mental health disorders, which, in turn, can lead to a worsening of the initial mental health problem. Mental health theorists in Uganda have described this relationship as a ‘vicious cycle’</w:t>
      </w:r>
      <w:r>
        <w:rPr>
          <w:rFonts w:ascii="Palatino" w:hAnsi="Palatino"/>
          <w:position w:val="6"/>
          <w:sz w:val="10"/>
          <w:szCs w:val="10"/>
        </w:rPr>
        <w:t xml:space="preserve">17 </w:t>
      </w:r>
      <w:r>
        <w:rPr>
          <w:rFonts w:ascii="Palatino" w:hAnsi="Palatino"/>
          <w:sz w:val="18"/>
          <w:szCs w:val="18"/>
        </w:rPr>
        <w:t xml:space="preserve">between mental health problems, poverty and stigma. Or, in other words, poverty can cause mental health problems; mental health problems can elicit stigmatisation; stigma can cause poverty and prolong mental health problems. </w:t>
      </w:r>
    </w:p>
    <w:p w14:paraId="5FFD8127" w14:textId="6ADD8D34"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lastRenderedPageBreak/>
        <w:t>55. CHANGE</w:t>
      </w:r>
    </w:p>
    <w:p w14:paraId="09E68BEB" w14:textId="3FE21764" w:rsidR="006A3003" w:rsidRDefault="006A3003" w:rsidP="006A3003">
      <w:pPr>
        <w:pStyle w:val="NormalWeb"/>
      </w:pPr>
      <w:r>
        <w:rPr>
          <w:rFonts w:ascii="Palatino" w:hAnsi="Palatino"/>
          <w:sz w:val="18"/>
          <w:szCs w:val="18"/>
        </w:rPr>
        <w:t xml:space="preserve">Many of the mental health service users, their relatives, health workers and community leaders encountered during fieldwork in Fort Portal recognised the economy as a cause of mental illness. </w:t>
      </w:r>
    </w:p>
    <w:p w14:paraId="507EF9D4" w14:textId="6D0D71FA"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56. TO</w:t>
      </w:r>
    </w:p>
    <w:p w14:paraId="204CDADE" w14:textId="0B047A64" w:rsidR="006A3003" w:rsidRDefault="006A3003" w:rsidP="006A3003">
      <w:pPr>
        <w:pStyle w:val="NormalWeb"/>
      </w:pPr>
      <w:r>
        <w:rPr>
          <w:rFonts w:ascii="Palatino" w:hAnsi="Palatino"/>
          <w:sz w:val="18"/>
          <w:szCs w:val="18"/>
        </w:rPr>
        <w:t xml:space="preserve">Many of the mental health service users, their relatives, health workers and community leaders encountered during fieldwork in Fort Portal recognised the economy as a cause of mental health problems. </w:t>
      </w:r>
    </w:p>
    <w:p w14:paraId="37DA7C61" w14:textId="63FB245F"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57. CHANGE</w:t>
      </w:r>
    </w:p>
    <w:p w14:paraId="3C27EC69" w14:textId="77777777" w:rsidR="006A3003" w:rsidRDefault="006A3003" w:rsidP="006A3003">
      <w:pPr>
        <w:pStyle w:val="NormalWeb"/>
      </w:pPr>
      <w:r>
        <w:rPr>
          <w:rFonts w:ascii="Palatino" w:hAnsi="Palatino"/>
          <w:sz w:val="18"/>
          <w:szCs w:val="18"/>
        </w:rPr>
        <w:t xml:space="preserve">This study shows that exclusionary attitudes and behaviours towards mentally ill people decreed </w:t>
      </w:r>
      <w:proofErr w:type="spellStart"/>
      <w:r>
        <w:rPr>
          <w:rFonts w:ascii="Palatino" w:hAnsi="Palatino"/>
          <w:i/>
          <w:iCs/>
          <w:sz w:val="18"/>
          <w:szCs w:val="18"/>
        </w:rPr>
        <w:t>mulalu</w:t>
      </w:r>
      <w:proofErr w:type="spellEnd"/>
      <w:r>
        <w:rPr>
          <w:rFonts w:ascii="Palatino" w:hAnsi="Palatino"/>
          <w:i/>
          <w:iCs/>
          <w:sz w:val="18"/>
          <w:szCs w:val="18"/>
        </w:rPr>
        <w:t xml:space="preserve"> </w:t>
      </w:r>
      <w:r>
        <w:rPr>
          <w:rFonts w:ascii="Palatino" w:hAnsi="Palatino"/>
          <w:sz w:val="18"/>
          <w:szCs w:val="18"/>
        </w:rPr>
        <w:t xml:space="preserve">may prevent access to institutions such as employment. </w:t>
      </w:r>
    </w:p>
    <w:p w14:paraId="34AF4AB9" w14:textId="3EE75486"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58. TO</w:t>
      </w:r>
    </w:p>
    <w:p w14:paraId="757883C1" w14:textId="4AE4E368" w:rsidR="006A3003" w:rsidRDefault="006A3003" w:rsidP="006A3003">
      <w:pPr>
        <w:pStyle w:val="NormalWeb"/>
      </w:pPr>
      <w:r>
        <w:rPr>
          <w:rFonts w:ascii="Palatino" w:hAnsi="Palatino"/>
          <w:sz w:val="18"/>
          <w:szCs w:val="18"/>
        </w:rPr>
        <w:t xml:space="preserve">This study shows that exclusionary attitudes and behaviours towards people decreed </w:t>
      </w:r>
      <w:proofErr w:type="spellStart"/>
      <w:r>
        <w:rPr>
          <w:rFonts w:ascii="Palatino" w:hAnsi="Palatino"/>
          <w:i/>
          <w:iCs/>
          <w:sz w:val="18"/>
          <w:szCs w:val="18"/>
        </w:rPr>
        <w:t>mulalu</w:t>
      </w:r>
      <w:proofErr w:type="spellEnd"/>
      <w:r>
        <w:rPr>
          <w:rFonts w:ascii="Palatino" w:hAnsi="Palatino"/>
          <w:i/>
          <w:iCs/>
          <w:sz w:val="18"/>
          <w:szCs w:val="18"/>
        </w:rPr>
        <w:t xml:space="preserve"> </w:t>
      </w:r>
      <w:r>
        <w:rPr>
          <w:rFonts w:ascii="Palatino" w:hAnsi="Palatino"/>
          <w:sz w:val="18"/>
          <w:szCs w:val="18"/>
        </w:rPr>
        <w:t xml:space="preserve">may prevent access to institutions such as employment. </w:t>
      </w:r>
    </w:p>
    <w:p w14:paraId="4BA279A4" w14:textId="1D400392"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59. CHANGE</w:t>
      </w:r>
    </w:p>
    <w:p w14:paraId="19A854AC" w14:textId="2E18150E" w:rsidR="006A3003" w:rsidRDefault="006A3003" w:rsidP="006A3003">
      <w:pPr>
        <w:pStyle w:val="NormalWeb"/>
      </w:pPr>
      <w:r>
        <w:rPr>
          <w:rFonts w:ascii="Palatino" w:hAnsi="Palatino"/>
          <w:sz w:val="18"/>
          <w:szCs w:val="18"/>
        </w:rPr>
        <w:t xml:space="preserve">In labelling and excluding mentally ill people from institutions, the social meanings attached to mental illness can have greater longevity and damage than the health problem itself. The </w:t>
      </w:r>
      <w:proofErr w:type="spellStart"/>
      <w:r>
        <w:rPr>
          <w:rFonts w:ascii="Palatino" w:hAnsi="Palatino"/>
          <w:i/>
          <w:iCs/>
          <w:sz w:val="18"/>
          <w:szCs w:val="18"/>
        </w:rPr>
        <w:t>mulalu</w:t>
      </w:r>
      <w:proofErr w:type="spellEnd"/>
      <w:r>
        <w:rPr>
          <w:rFonts w:ascii="Palatino" w:hAnsi="Palatino"/>
          <w:i/>
          <w:iCs/>
          <w:sz w:val="18"/>
          <w:szCs w:val="18"/>
        </w:rPr>
        <w:t xml:space="preserve"> </w:t>
      </w:r>
      <w:r>
        <w:rPr>
          <w:rFonts w:ascii="Palatino" w:hAnsi="Palatino"/>
          <w:sz w:val="18"/>
          <w:szCs w:val="18"/>
        </w:rPr>
        <w:t>label is therefore potent and can in</w:t>
      </w:r>
      <w:r w:rsidR="00B87510">
        <w:rPr>
          <w:rFonts w:ascii="Palatino" w:hAnsi="Palatino"/>
          <w:sz w:val="18"/>
          <w:szCs w:val="18"/>
        </w:rPr>
        <w:t>fl</w:t>
      </w:r>
      <w:r>
        <w:rPr>
          <w:rFonts w:ascii="Palatino" w:hAnsi="Palatino"/>
          <w:sz w:val="18"/>
          <w:szCs w:val="18"/>
        </w:rPr>
        <w:t xml:space="preserve">ict further damage on mentally ill people, as well as those near to them. </w:t>
      </w:r>
    </w:p>
    <w:p w14:paraId="3BD5C25E" w14:textId="355082C9"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60. TO</w:t>
      </w:r>
    </w:p>
    <w:p w14:paraId="530A6959" w14:textId="71C6B41B" w:rsidR="006A3003" w:rsidRDefault="006A3003" w:rsidP="006A3003">
      <w:pPr>
        <w:pStyle w:val="NormalWeb"/>
      </w:pPr>
      <w:r>
        <w:rPr>
          <w:rFonts w:ascii="Palatino" w:hAnsi="Palatino"/>
          <w:sz w:val="18"/>
          <w:szCs w:val="18"/>
        </w:rPr>
        <w:t xml:space="preserve">In labelling and excluding people from institutions, the social meanings attached to mental health disorders can have greater longevity and damage than the health problem itself. The </w:t>
      </w:r>
      <w:proofErr w:type="spellStart"/>
      <w:r>
        <w:rPr>
          <w:rFonts w:ascii="Palatino" w:hAnsi="Palatino"/>
          <w:i/>
          <w:iCs/>
          <w:sz w:val="18"/>
          <w:szCs w:val="18"/>
        </w:rPr>
        <w:t>mulalu</w:t>
      </w:r>
      <w:proofErr w:type="spellEnd"/>
      <w:r>
        <w:rPr>
          <w:rFonts w:ascii="Palatino" w:hAnsi="Palatino"/>
          <w:i/>
          <w:iCs/>
          <w:sz w:val="18"/>
          <w:szCs w:val="18"/>
        </w:rPr>
        <w:t xml:space="preserve"> </w:t>
      </w:r>
      <w:r>
        <w:rPr>
          <w:rFonts w:ascii="Palatino" w:hAnsi="Palatino"/>
          <w:sz w:val="18"/>
          <w:szCs w:val="18"/>
        </w:rPr>
        <w:t xml:space="preserve">label is therefore potent and can inflict further damage on people with mental health disorders, as well as those near to them. </w:t>
      </w:r>
    </w:p>
    <w:p w14:paraId="6CB617A8" w14:textId="4D270099"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61. CHANGE</w:t>
      </w:r>
    </w:p>
    <w:p w14:paraId="312648B4" w14:textId="77777777" w:rsidR="006A3003" w:rsidRDefault="006A3003" w:rsidP="006A3003">
      <w:pPr>
        <w:pStyle w:val="NormalWeb"/>
      </w:pPr>
      <w:r>
        <w:rPr>
          <w:rFonts w:ascii="Palatino" w:hAnsi="Palatino"/>
          <w:sz w:val="18"/>
          <w:szCs w:val="18"/>
        </w:rPr>
        <w:t xml:space="preserve">Similarly, poor adherence to drugs hinders recovery and prolongs mental illness. The absence of available drugs may leave mentally ill people exposed to mistreatment such as restraint, violence and incarceration. </w:t>
      </w:r>
    </w:p>
    <w:p w14:paraId="6C4EDDD2" w14:textId="72B8EAD0" w:rsidR="006A3003" w:rsidRDefault="006A3003"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62. TO</w:t>
      </w:r>
    </w:p>
    <w:p w14:paraId="445E2106" w14:textId="6A50E715" w:rsidR="006A3003" w:rsidRDefault="006A3003" w:rsidP="006A3003">
      <w:pPr>
        <w:pStyle w:val="NormalWeb"/>
      </w:pPr>
      <w:r>
        <w:rPr>
          <w:rFonts w:ascii="Palatino" w:hAnsi="Palatino"/>
          <w:sz w:val="18"/>
          <w:szCs w:val="18"/>
        </w:rPr>
        <w:t xml:space="preserve">Similarly, poor adherence to drugs hinders recovery and prolongs mental health problems. The absence of available drugs may leave people with mental health disorders exposed to mistreatment such as restraint, violence and incarceration. </w:t>
      </w:r>
    </w:p>
    <w:p w14:paraId="3B1513B1" w14:textId="2E0AEAB4" w:rsidR="006A3003" w:rsidRDefault="00C60512"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63. CHANGE</w:t>
      </w:r>
    </w:p>
    <w:p w14:paraId="70701B3A" w14:textId="77777777" w:rsidR="00C60512" w:rsidRDefault="00C60512" w:rsidP="00C60512">
      <w:pPr>
        <w:pStyle w:val="NormalWeb"/>
      </w:pPr>
      <w:r>
        <w:rPr>
          <w:rFonts w:ascii="Palatino" w:hAnsi="Palatino"/>
          <w:sz w:val="18"/>
          <w:szCs w:val="18"/>
        </w:rPr>
        <w:t xml:space="preserve">Notwithstanding the study limitations, this open-ended qualitative study provides an understanding of the socio- economic aspects of mental illness within the context of Fort Portal </w:t>
      </w:r>
    </w:p>
    <w:p w14:paraId="73DAC50B" w14:textId="0FB34E21" w:rsidR="00C60512" w:rsidRDefault="00C60512" w:rsidP="007F42FA">
      <w:pPr>
        <w:spacing w:before="100" w:beforeAutospacing="1" w:after="100" w:afterAutospacing="1"/>
        <w:rPr>
          <w:rFonts w:ascii="Palatino" w:eastAsia="Times New Roman" w:hAnsi="Palatino" w:cs="Times New Roman"/>
          <w:sz w:val="18"/>
          <w:szCs w:val="18"/>
          <w:lang w:val="en-GB" w:eastAsia="en-GB"/>
        </w:rPr>
      </w:pPr>
      <w:r>
        <w:rPr>
          <w:rFonts w:ascii="Palatino" w:eastAsia="Times New Roman" w:hAnsi="Palatino" w:cs="Times New Roman"/>
          <w:sz w:val="18"/>
          <w:szCs w:val="18"/>
          <w:lang w:val="en-GB" w:eastAsia="en-GB"/>
        </w:rPr>
        <w:t>64. TO</w:t>
      </w:r>
    </w:p>
    <w:p w14:paraId="6EB742C8" w14:textId="68C179AE" w:rsidR="00C60512" w:rsidRDefault="00C60512" w:rsidP="00C60512">
      <w:pPr>
        <w:pStyle w:val="NormalWeb"/>
      </w:pPr>
      <w:r>
        <w:rPr>
          <w:rFonts w:ascii="Palatino" w:hAnsi="Palatino"/>
          <w:sz w:val="18"/>
          <w:szCs w:val="18"/>
        </w:rPr>
        <w:t xml:space="preserve">Notwithstanding the study limitations, this open-ended qualitative study provides an understanding of the socio- economic aspects of mental health within the context of Fort Portal </w:t>
      </w:r>
    </w:p>
    <w:sectPr w:rsidR="00C60512" w:rsidSect="007422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2040502050505030304"/>
    <w:charset w:val="00"/>
    <w:family w:val="roman"/>
    <w:pitch w:val="variable"/>
    <w:sig w:usb0="00000007" w:usb1="00000000" w:usb2="00000000" w:usb3="00000000" w:csb0="00000093" w:csb1="00000000"/>
  </w:font>
  <w:font w:name="PlantinStd">
    <w:altName w:val="Cambria"/>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65"/>
    <w:rsid w:val="00034137"/>
    <w:rsid w:val="001F48F4"/>
    <w:rsid w:val="00262D83"/>
    <w:rsid w:val="002A7B38"/>
    <w:rsid w:val="002C3C00"/>
    <w:rsid w:val="002E579A"/>
    <w:rsid w:val="00442C00"/>
    <w:rsid w:val="0046476E"/>
    <w:rsid w:val="0057003C"/>
    <w:rsid w:val="006A3003"/>
    <w:rsid w:val="00704E16"/>
    <w:rsid w:val="00742290"/>
    <w:rsid w:val="007D6072"/>
    <w:rsid w:val="007F42FA"/>
    <w:rsid w:val="00865665"/>
    <w:rsid w:val="008B4229"/>
    <w:rsid w:val="008C3926"/>
    <w:rsid w:val="00926F5E"/>
    <w:rsid w:val="00A476DE"/>
    <w:rsid w:val="00AD62AA"/>
    <w:rsid w:val="00AF4DA1"/>
    <w:rsid w:val="00B87510"/>
    <w:rsid w:val="00BF6D7E"/>
    <w:rsid w:val="00C60512"/>
    <w:rsid w:val="00CA6293"/>
    <w:rsid w:val="00D9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490E"/>
  <w14:defaultImageDpi w14:val="32767"/>
  <w15:chartTrackingRefBased/>
  <w15:docId w15:val="{F79F45DC-7F15-CA4F-9C8E-25201855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66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629">
      <w:bodyDiv w:val="1"/>
      <w:marLeft w:val="0"/>
      <w:marRight w:val="0"/>
      <w:marTop w:val="0"/>
      <w:marBottom w:val="0"/>
      <w:divBdr>
        <w:top w:val="none" w:sz="0" w:space="0" w:color="auto"/>
        <w:left w:val="none" w:sz="0" w:space="0" w:color="auto"/>
        <w:bottom w:val="none" w:sz="0" w:space="0" w:color="auto"/>
        <w:right w:val="none" w:sz="0" w:space="0" w:color="auto"/>
      </w:divBdr>
      <w:divsChild>
        <w:div w:id="869075288">
          <w:marLeft w:val="0"/>
          <w:marRight w:val="0"/>
          <w:marTop w:val="0"/>
          <w:marBottom w:val="0"/>
          <w:divBdr>
            <w:top w:val="none" w:sz="0" w:space="0" w:color="auto"/>
            <w:left w:val="none" w:sz="0" w:space="0" w:color="auto"/>
            <w:bottom w:val="none" w:sz="0" w:space="0" w:color="auto"/>
            <w:right w:val="none" w:sz="0" w:space="0" w:color="auto"/>
          </w:divBdr>
          <w:divsChild>
            <w:div w:id="454297131">
              <w:marLeft w:val="0"/>
              <w:marRight w:val="0"/>
              <w:marTop w:val="0"/>
              <w:marBottom w:val="0"/>
              <w:divBdr>
                <w:top w:val="none" w:sz="0" w:space="0" w:color="auto"/>
                <w:left w:val="none" w:sz="0" w:space="0" w:color="auto"/>
                <w:bottom w:val="none" w:sz="0" w:space="0" w:color="auto"/>
                <w:right w:val="none" w:sz="0" w:space="0" w:color="auto"/>
              </w:divBdr>
              <w:divsChild>
                <w:div w:id="13622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0450">
      <w:bodyDiv w:val="1"/>
      <w:marLeft w:val="0"/>
      <w:marRight w:val="0"/>
      <w:marTop w:val="0"/>
      <w:marBottom w:val="0"/>
      <w:divBdr>
        <w:top w:val="none" w:sz="0" w:space="0" w:color="auto"/>
        <w:left w:val="none" w:sz="0" w:space="0" w:color="auto"/>
        <w:bottom w:val="none" w:sz="0" w:space="0" w:color="auto"/>
        <w:right w:val="none" w:sz="0" w:space="0" w:color="auto"/>
      </w:divBdr>
      <w:divsChild>
        <w:div w:id="1338464469">
          <w:marLeft w:val="0"/>
          <w:marRight w:val="0"/>
          <w:marTop w:val="0"/>
          <w:marBottom w:val="0"/>
          <w:divBdr>
            <w:top w:val="none" w:sz="0" w:space="0" w:color="auto"/>
            <w:left w:val="none" w:sz="0" w:space="0" w:color="auto"/>
            <w:bottom w:val="none" w:sz="0" w:space="0" w:color="auto"/>
            <w:right w:val="none" w:sz="0" w:space="0" w:color="auto"/>
          </w:divBdr>
          <w:divsChild>
            <w:div w:id="11297864">
              <w:marLeft w:val="0"/>
              <w:marRight w:val="0"/>
              <w:marTop w:val="0"/>
              <w:marBottom w:val="0"/>
              <w:divBdr>
                <w:top w:val="none" w:sz="0" w:space="0" w:color="auto"/>
                <w:left w:val="none" w:sz="0" w:space="0" w:color="auto"/>
                <w:bottom w:val="none" w:sz="0" w:space="0" w:color="auto"/>
                <w:right w:val="none" w:sz="0" w:space="0" w:color="auto"/>
              </w:divBdr>
              <w:divsChild>
                <w:div w:id="6736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0854">
      <w:bodyDiv w:val="1"/>
      <w:marLeft w:val="0"/>
      <w:marRight w:val="0"/>
      <w:marTop w:val="0"/>
      <w:marBottom w:val="0"/>
      <w:divBdr>
        <w:top w:val="none" w:sz="0" w:space="0" w:color="auto"/>
        <w:left w:val="none" w:sz="0" w:space="0" w:color="auto"/>
        <w:bottom w:val="none" w:sz="0" w:space="0" w:color="auto"/>
        <w:right w:val="none" w:sz="0" w:space="0" w:color="auto"/>
      </w:divBdr>
      <w:divsChild>
        <w:div w:id="1687366172">
          <w:marLeft w:val="0"/>
          <w:marRight w:val="0"/>
          <w:marTop w:val="0"/>
          <w:marBottom w:val="0"/>
          <w:divBdr>
            <w:top w:val="none" w:sz="0" w:space="0" w:color="auto"/>
            <w:left w:val="none" w:sz="0" w:space="0" w:color="auto"/>
            <w:bottom w:val="none" w:sz="0" w:space="0" w:color="auto"/>
            <w:right w:val="none" w:sz="0" w:space="0" w:color="auto"/>
          </w:divBdr>
          <w:divsChild>
            <w:div w:id="512190420">
              <w:marLeft w:val="0"/>
              <w:marRight w:val="0"/>
              <w:marTop w:val="0"/>
              <w:marBottom w:val="0"/>
              <w:divBdr>
                <w:top w:val="none" w:sz="0" w:space="0" w:color="auto"/>
                <w:left w:val="none" w:sz="0" w:space="0" w:color="auto"/>
                <w:bottom w:val="none" w:sz="0" w:space="0" w:color="auto"/>
                <w:right w:val="none" w:sz="0" w:space="0" w:color="auto"/>
              </w:divBdr>
              <w:divsChild>
                <w:div w:id="21435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6878">
      <w:bodyDiv w:val="1"/>
      <w:marLeft w:val="0"/>
      <w:marRight w:val="0"/>
      <w:marTop w:val="0"/>
      <w:marBottom w:val="0"/>
      <w:divBdr>
        <w:top w:val="none" w:sz="0" w:space="0" w:color="auto"/>
        <w:left w:val="none" w:sz="0" w:space="0" w:color="auto"/>
        <w:bottom w:val="none" w:sz="0" w:space="0" w:color="auto"/>
        <w:right w:val="none" w:sz="0" w:space="0" w:color="auto"/>
      </w:divBdr>
      <w:divsChild>
        <w:div w:id="93942342">
          <w:marLeft w:val="0"/>
          <w:marRight w:val="0"/>
          <w:marTop w:val="0"/>
          <w:marBottom w:val="0"/>
          <w:divBdr>
            <w:top w:val="none" w:sz="0" w:space="0" w:color="auto"/>
            <w:left w:val="none" w:sz="0" w:space="0" w:color="auto"/>
            <w:bottom w:val="none" w:sz="0" w:space="0" w:color="auto"/>
            <w:right w:val="none" w:sz="0" w:space="0" w:color="auto"/>
          </w:divBdr>
          <w:divsChild>
            <w:div w:id="2002148755">
              <w:marLeft w:val="0"/>
              <w:marRight w:val="0"/>
              <w:marTop w:val="0"/>
              <w:marBottom w:val="0"/>
              <w:divBdr>
                <w:top w:val="none" w:sz="0" w:space="0" w:color="auto"/>
                <w:left w:val="none" w:sz="0" w:space="0" w:color="auto"/>
                <w:bottom w:val="none" w:sz="0" w:space="0" w:color="auto"/>
                <w:right w:val="none" w:sz="0" w:space="0" w:color="auto"/>
              </w:divBdr>
              <w:divsChild>
                <w:div w:id="1237132217">
                  <w:marLeft w:val="0"/>
                  <w:marRight w:val="0"/>
                  <w:marTop w:val="0"/>
                  <w:marBottom w:val="0"/>
                  <w:divBdr>
                    <w:top w:val="none" w:sz="0" w:space="0" w:color="auto"/>
                    <w:left w:val="none" w:sz="0" w:space="0" w:color="auto"/>
                    <w:bottom w:val="none" w:sz="0" w:space="0" w:color="auto"/>
                    <w:right w:val="none" w:sz="0" w:space="0" w:color="auto"/>
                  </w:divBdr>
                  <w:divsChild>
                    <w:div w:id="8920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7078">
      <w:bodyDiv w:val="1"/>
      <w:marLeft w:val="0"/>
      <w:marRight w:val="0"/>
      <w:marTop w:val="0"/>
      <w:marBottom w:val="0"/>
      <w:divBdr>
        <w:top w:val="none" w:sz="0" w:space="0" w:color="auto"/>
        <w:left w:val="none" w:sz="0" w:space="0" w:color="auto"/>
        <w:bottom w:val="none" w:sz="0" w:space="0" w:color="auto"/>
        <w:right w:val="none" w:sz="0" w:space="0" w:color="auto"/>
      </w:divBdr>
      <w:divsChild>
        <w:div w:id="501899685">
          <w:marLeft w:val="0"/>
          <w:marRight w:val="0"/>
          <w:marTop w:val="0"/>
          <w:marBottom w:val="0"/>
          <w:divBdr>
            <w:top w:val="none" w:sz="0" w:space="0" w:color="auto"/>
            <w:left w:val="none" w:sz="0" w:space="0" w:color="auto"/>
            <w:bottom w:val="none" w:sz="0" w:space="0" w:color="auto"/>
            <w:right w:val="none" w:sz="0" w:space="0" w:color="auto"/>
          </w:divBdr>
          <w:divsChild>
            <w:div w:id="752358045">
              <w:marLeft w:val="0"/>
              <w:marRight w:val="0"/>
              <w:marTop w:val="0"/>
              <w:marBottom w:val="0"/>
              <w:divBdr>
                <w:top w:val="none" w:sz="0" w:space="0" w:color="auto"/>
                <w:left w:val="none" w:sz="0" w:space="0" w:color="auto"/>
                <w:bottom w:val="none" w:sz="0" w:space="0" w:color="auto"/>
                <w:right w:val="none" w:sz="0" w:space="0" w:color="auto"/>
              </w:divBdr>
              <w:divsChild>
                <w:div w:id="19331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3544">
      <w:bodyDiv w:val="1"/>
      <w:marLeft w:val="0"/>
      <w:marRight w:val="0"/>
      <w:marTop w:val="0"/>
      <w:marBottom w:val="0"/>
      <w:divBdr>
        <w:top w:val="none" w:sz="0" w:space="0" w:color="auto"/>
        <w:left w:val="none" w:sz="0" w:space="0" w:color="auto"/>
        <w:bottom w:val="none" w:sz="0" w:space="0" w:color="auto"/>
        <w:right w:val="none" w:sz="0" w:space="0" w:color="auto"/>
      </w:divBdr>
      <w:divsChild>
        <w:div w:id="2077431806">
          <w:marLeft w:val="0"/>
          <w:marRight w:val="0"/>
          <w:marTop w:val="0"/>
          <w:marBottom w:val="0"/>
          <w:divBdr>
            <w:top w:val="none" w:sz="0" w:space="0" w:color="auto"/>
            <w:left w:val="none" w:sz="0" w:space="0" w:color="auto"/>
            <w:bottom w:val="none" w:sz="0" w:space="0" w:color="auto"/>
            <w:right w:val="none" w:sz="0" w:space="0" w:color="auto"/>
          </w:divBdr>
          <w:divsChild>
            <w:div w:id="375131934">
              <w:marLeft w:val="0"/>
              <w:marRight w:val="0"/>
              <w:marTop w:val="0"/>
              <w:marBottom w:val="0"/>
              <w:divBdr>
                <w:top w:val="none" w:sz="0" w:space="0" w:color="auto"/>
                <w:left w:val="none" w:sz="0" w:space="0" w:color="auto"/>
                <w:bottom w:val="none" w:sz="0" w:space="0" w:color="auto"/>
                <w:right w:val="none" w:sz="0" w:space="0" w:color="auto"/>
              </w:divBdr>
              <w:divsChild>
                <w:div w:id="17387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780">
      <w:bodyDiv w:val="1"/>
      <w:marLeft w:val="0"/>
      <w:marRight w:val="0"/>
      <w:marTop w:val="0"/>
      <w:marBottom w:val="0"/>
      <w:divBdr>
        <w:top w:val="none" w:sz="0" w:space="0" w:color="auto"/>
        <w:left w:val="none" w:sz="0" w:space="0" w:color="auto"/>
        <w:bottom w:val="none" w:sz="0" w:space="0" w:color="auto"/>
        <w:right w:val="none" w:sz="0" w:space="0" w:color="auto"/>
      </w:divBdr>
      <w:divsChild>
        <w:div w:id="2145809286">
          <w:marLeft w:val="0"/>
          <w:marRight w:val="0"/>
          <w:marTop w:val="0"/>
          <w:marBottom w:val="0"/>
          <w:divBdr>
            <w:top w:val="none" w:sz="0" w:space="0" w:color="auto"/>
            <w:left w:val="none" w:sz="0" w:space="0" w:color="auto"/>
            <w:bottom w:val="none" w:sz="0" w:space="0" w:color="auto"/>
            <w:right w:val="none" w:sz="0" w:space="0" w:color="auto"/>
          </w:divBdr>
          <w:divsChild>
            <w:div w:id="1540432591">
              <w:marLeft w:val="0"/>
              <w:marRight w:val="0"/>
              <w:marTop w:val="0"/>
              <w:marBottom w:val="0"/>
              <w:divBdr>
                <w:top w:val="none" w:sz="0" w:space="0" w:color="auto"/>
                <w:left w:val="none" w:sz="0" w:space="0" w:color="auto"/>
                <w:bottom w:val="none" w:sz="0" w:space="0" w:color="auto"/>
                <w:right w:val="none" w:sz="0" w:space="0" w:color="auto"/>
              </w:divBdr>
              <w:divsChild>
                <w:div w:id="15931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9559">
      <w:bodyDiv w:val="1"/>
      <w:marLeft w:val="0"/>
      <w:marRight w:val="0"/>
      <w:marTop w:val="0"/>
      <w:marBottom w:val="0"/>
      <w:divBdr>
        <w:top w:val="none" w:sz="0" w:space="0" w:color="auto"/>
        <w:left w:val="none" w:sz="0" w:space="0" w:color="auto"/>
        <w:bottom w:val="none" w:sz="0" w:space="0" w:color="auto"/>
        <w:right w:val="none" w:sz="0" w:space="0" w:color="auto"/>
      </w:divBdr>
      <w:divsChild>
        <w:div w:id="1132409523">
          <w:marLeft w:val="0"/>
          <w:marRight w:val="0"/>
          <w:marTop w:val="0"/>
          <w:marBottom w:val="0"/>
          <w:divBdr>
            <w:top w:val="none" w:sz="0" w:space="0" w:color="auto"/>
            <w:left w:val="none" w:sz="0" w:space="0" w:color="auto"/>
            <w:bottom w:val="none" w:sz="0" w:space="0" w:color="auto"/>
            <w:right w:val="none" w:sz="0" w:space="0" w:color="auto"/>
          </w:divBdr>
          <w:divsChild>
            <w:div w:id="77794076">
              <w:marLeft w:val="0"/>
              <w:marRight w:val="0"/>
              <w:marTop w:val="0"/>
              <w:marBottom w:val="0"/>
              <w:divBdr>
                <w:top w:val="none" w:sz="0" w:space="0" w:color="auto"/>
                <w:left w:val="none" w:sz="0" w:space="0" w:color="auto"/>
                <w:bottom w:val="none" w:sz="0" w:space="0" w:color="auto"/>
                <w:right w:val="none" w:sz="0" w:space="0" w:color="auto"/>
              </w:divBdr>
              <w:divsChild>
                <w:div w:id="6830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79275">
      <w:bodyDiv w:val="1"/>
      <w:marLeft w:val="0"/>
      <w:marRight w:val="0"/>
      <w:marTop w:val="0"/>
      <w:marBottom w:val="0"/>
      <w:divBdr>
        <w:top w:val="none" w:sz="0" w:space="0" w:color="auto"/>
        <w:left w:val="none" w:sz="0" w:space="0" w:color="auto"/>
        <w:bottom w:val="none" w:sz="0" w:space="0" w:color="auto"/>
        <w:right w:val="none" w:sz="0" w:space="0" w:color="auto"/>
      </w:divBdr>
      <w:divsChild>
        <w:div w:id="1480030640">
          <w:marLeft w:val="0"/>
          <w:marRight w:val="0"/>
          <w:marTop w:val="0"/>
          <w:marBottom w:val="0"/>
          <w:divBdr>
            <w:top w:val="none" w:sz="0" w:space="0" w:color="auto"/>
            <w:left w:val="none" w:sz="0" w:space="0" w:color="auto"/>
            <w:bottom w:val="none" w:sz="0" w:space="0" w:color="auto"/>
            <w:right w:val="none" w:sz="0" w:space="0" w:color="auto"/>
          </w:divBdr>
          <w:divsChild>
            <w:div w:id="1973436633">
              <w:marLeft w:val="0"/>
              <w:marRight w:val="0"/>
              <w:marTop w:val="0"/>
              <w:marBottom w:val="0"/>
              <w:divBdr>
                <w:top w:val="none" w:sz="0" w:space="0" w:color="auto"/>
                <w:left w:val="none" w:sz="0" w:space="0" w:color="auto"/>
                <w:bottom w:val="none" w:sz="0" w:space="0" w:color="auto"/>
                <w:right w:val="none" w:sz="0" w:space="0" w:color="auto"/>
              </w:divBdr>
              <w:divsChild>
                <w:div w:id="10059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6081">
      <w:bodyDiv w:val="1"/>
      <w:marLeft w:val="0"/>
      <w:marRight w:val="0"/>
      <w:marTop w:val="0"/>
      <w:marBottom w:val="0"/>
      <w:divBdr>
        <w:top w:val="none" w:sz="0" w:space="0" w:color="auto"/>
        <w:left w:val="none" w:sz="0" w:space="0" w:color="auto"/>
        <w:bottom w:val="none" w:sz="0" w:space="0" w:color="auto"/>
        <w:right w:val="none" w:sz="0" w:space="0" w:color="auto"/>
      </w:divBdr>
      <w:divsChild>
        <w:div w:id="1060439981">
          <w:marLeft w:val="0"/>
          <w:marRight w:val="0"/>
          <w:marTop w:val="0"/>
          <w:marBottom w:val="0"/>
          <w:divBdr>
            <w:top w:val="none" w:sz="0" w:space="0" w:color="auto"/>
            <w:left w:val="none" w:sz="0" w:space="0" w:color="auto"/>
            <w:bottom w:val="none" w:sz="0" w:space="0" w:color="auto"/>
            <w:right w:val="none" w:sz="0" w:space="0" w:color="auto"/>
          </w:divBdr>
          <w:divsChild>
            <w:div w:id="2080052367">
              <w:marLeft w:val="0"/>
              <w:marRight w:val="0"/>
              <w:marTop w:val="0"/>
              <w:marBottom w:val="0"/>
              <w:divBdr>
                <w:top w:val="none" w:sz="0" w:space="0" w:color="auto"/>
                <w:left w:val="none" w:sz="0" w:space="0" w:color="auto"/>
                <w:bottom w:val="none" w:sz="0" w:space="0" w:color="auto"/>
                <w:right w:val="none" w:sz="0" w:space="0" w:color="auto"/>
              </w:divBdr>
              <w:divsChild>
                <w:div w:id="5061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6043">
      <w:bodyDiv w:val="1"/>
      <w:marLeft w:val="0"/>
      <w:marRight w:val="0"/>
      <w:marTop w:val="0"/>
      <w:marBottom w:val="0"/>
      <w:divBdr>
        <w:top w:val="none" w:sz="0" w:space="0" w:color="auto"/>
        <w:left w:val="none" w:sz="0" w:space="0" w:color="auto"/>
        <w:bottom w:val="none" w:sz="0" w:space="0" w:color="auto"/>
        <w:right w:val="none" w:sz="0" w:space="0" w:color="auto"/>
      </w:divBdr>
      <w:divsChild>
        <w:div w:id="68575096">
          <w:marLeft w:val="0"/>
          <w:marRight w:val="0"/>
          <w:marTop w:val="0"/>
          <w:marBottom w:val="0"/>
          <w:divBdr>
            <w:top w:val="none" w:sz="0" w:space="0" w:color="auto"/>
            <w:left w:val="none" w:sz="0" w:space="0" w:color="auto"/>
            <w:bottom w:val="none" w:sz="0" w:space="0" w:color="auto"/>
            <w:right w:val="none" w:sz="0" w:space="0" w:color="auto"/>
          </w:divBdr>
          <w:divsChild>
            <w:div w:id="14232836">
              <w:marLeft w:val="0"/>
              <w:marRight w:val="0"/>
              <w:marTop w:val="0"/>
              <w:marBottom w:val="0"/>
              <w:divBdr>
                <w:top w:val="none" w:sz="0" w:space="0" w:color="auto"/>
                <w:left w:val="none" w:sz="0" w:space="0" w:color="auto"/>
                <w:bottom w:val="none" w:sz="0" w:space="0" w:color="auto"/>
                <w:right w:val="none" w:sz="0" w:space="0" w:color="auto"/>
              </w:divBdr>
              <w:divsChild>
                <w:div w:id="15861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4738">
      <w:bodyDiv w:val="1"/>
      <w:marLeft w:val="0"/>
      <w:marRight w:val="0"/>
      <w:marTop w:val="0"/>
      <w:marBottom w:val="0"/>
      <w:divBdr>
        <w:top w:val="none" w:sz="0" w:space="0" w:color="auto"/>
        <w:left w:val="none" w:sz="0" w:space="0" w:color="auto"/>
        <w:bottom w:val="none" w:sz="0" w:space="0" w:color="auto"/>
        <w:right w:val="none" w:sz="0" w:space="0" w:color="auto"/>
      </w:divBdr>
      <w:divsChild>
        <w:div w:id="544023929">
          <w:marLeft w:val="0"/>
          <w:marRight w:val="0"/>
          <w:marTop w:val="0"/>
          <w:marBottom w:val="0"/>
          <w:divBdr>
            <w:top w:val="none" w:sz="0" w:space="0" w:color="auto"/>
            <w:left w:val="none" w:sz="0" w:space="0" w:color="auto"/>
            <w:bottom w:val="none" w:sz="0" w:space="0" w:color="auto"/>
            <w:right w:val="none" w:sz="0" w:space="0" w:color="auto"/>
          </w:divBdr>
          <w:divsChild>
            <w:div w:id="1582061932">
              <w:marLeft w:val="0"/>
              <w:marRight w:val="0"/>
              <w:marTop w:val="0"/>
              <w:marBottom w:val="0"/>
              <w:divBdr>
                <w:top w:val="none" w:sz="0" w:space="0" w:color="auto"/>
                <w:left w:val="none" w:sz="0" w:space="0" w:color="auto"/>
                <w:bottom w:val="none" w:sz="0" w:space="0" w:color="auto"/>
                <w:right w:val="none" w:sz="0" w:space="0" w:color="auto"/>
              </w:divBdr>
              <w:divsChild>
                <w:div w:id="15922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6496">
      <w:bodyDiv w:val="1"/>
      <w:marLeft w:val="0"/>
      <w:marRight w:val="0"/>
      <w:marTop w:val="0"/>
      <w:marBottom w:val="0"/>
      <w:divBdr>
        <w:top w:val="none" w:sz="0" w:space="0" w:color="auto"/>
        <w:left w:val="none" w:sz="0" w:space="0" w:color="auto"/>
        <w:bottom w:val="none" w:sz="0" w:space="0" w:color="auto"/>
        <w:right w:val="none" w:sz="0" w:space="0" w:color="auto"/>
      </w:divBdr>
      <w:divsChild>
        <w:div w:id="1343898973">
          <w:marLeft w:val="0"/>
          <w:marRight w:val="0"/>
          <w:marTop w:val="0"/>
          <w:marBottom w:val="0"/>
          <w:divBdr>
            <w:top w:val="none" w:sz="0" w:space="0" w:color="auto"/>
            <w:left w:val="none" w:sz="0" w:space="0" w:color="auto"/>
            <w:bottom w:val="none" w:sz="0" w:space="0" w:color="auto"/>
            <w:right w:val="none" w:sz="0" w:space="0" w:color="auto"/>
          </w:divBdr>
          <w:divsChild>
            <w:div w:id="792137154">
              <w:marLeft w:val="0"/>
              <w:marRight w:val="0"/>
              <w:marTop w:val="0"/>
              <w:marBottom w:val="0"/>
              <w:divBdr>
                <w:top w:val="none" w:sz="0" w:space="0" w:color="auto"/>
                <w:left w:val="none" w:sz="0" w:space="0" w:color="auto"/>
                <w:bottom w:val="none" w:sz="0" w:space="0" w:color="auto"/>
                <w:right w:val="none" w:sz="0" w:space="0" w:color="auto"/>
              </w:divBdr>
              <w:divsChild>
                <w:div w:id="16647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09704">
      <w:bodyDiv w:val="1"/>
      <w:marLeft w:val="0"/>
      <w:marRight w:val="0"/>
      <w:marTop w:val="0"/>
      <w:marBottom w:val="0"/>
      <w:divBdr>
        <w:top w:val="none" w:sz="0" w:space="0" w:color="auto"/>
        <w:left w:val="none" w:sz="0" w:space="0" w:color="auto"/>
        <w:bottom w:val="none" w:sz="0" w:space="0" w:color="auto"/>
        <w:right w:val="none" w:sz="0" w:space="0" w:color="auto"/>
      </w:divBdr>
      <w:divsChild>
        <w:div w:id="1496456134">
          <w:marLeft w:val="0"/>
          <w:marRight w:val="0"/>
          <w:marTop w:val="0"/>
          <w:marBottom w:val="0"/>
          <w:divBdr>
            <w:top w:val="none" w:sz="0" w:space="0" w:color="auto"/>
            <w:left w:val="none" w:sz="0" w:space="0" w:color="auto"/>
            <w:bottom w:val="none" w:sz="0" w:space="0" w:color="auto"/>
            <w:right w:val="none" w:sz="0" w:space="0" w:color="auto"/>
          </w:divBdr>
          <w:divsChild>
            <w:div w:id="1686899194">
              <w:marLeft w:val="0"/>
              <w:marRight w:val="0"/>
              <w:marTop w:val="0"/>
              <w:marBottom w:val="0"/>
              <w:divBdr>
                <w:top w:val="none" w:sz="0" w:space="0" w:color="auto"/>
                <w:left w:val="none" w:sz="0" w:space="0" w:color="auto"/>
                <w:bottom w:val="none" w:sz="0" w:space="0" w:color="auto"/>
                <w:right w:val="none" w:sz="0" w:space="0" w:color="auto"/>
              </w:divBdr>
              <w:divsChild>
                <w:div w:id="20720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96089">
      <w:bodyDiv w:val="1"/>
      <w:marLeft w:val="0"/>
      <w:marRight w:val="0"/>
      <w:marTop w:val="0"/>
      <w:marBottom w:val="0"/>
      <w:divBdr>
        <w:top w:val="none" w:sz="0" w:space="0" w:color="auto"/>
        <w:left w:val="none" w:sz="0" w:space="0" w:color="auto"/>
        <w:bottom w:val="none" w:sz="0" w:space="0" w:color="auto"/>
        <w:right w:val="none" w:sz="0" w:space="0" w:color="auto"/>
      </w:divBdr>
      <w:divsChild>
        <w:div w:id="1048529949">
          <w:marLeft w:val="0"/>
          <w:marRight w:val="0"/>
          <w:marTop w:val="0"/>
          <w:marBottom w:val="0"/>
          <w:divBdr>
            <w:top w:val="none" w:sz="0" w:space="0" w:color="auto"/>
            <w:left w:val="none" w:sz="0" w:space="0" w:color="auto"/>
            <w:bottom w:val="none" w:sz="0" w:space="0" w:color="auto"/>
            <w:right w:val="none" w:sz="0" w:space="0" w:color="auto"/>
          </w:divBdr>
          <w:divsChild>
            <w:div w:id="1974168942">
              <w:marLeft w:val="0"/>
              <w:marRight w:val="0"/>
              <w:marTop w:val="0"/>
              <w:marBottom w:val="0"/>
              <w:divBdr>
                <w:top w:val="none" w:sz="0" w:space="0" w:color="auto"/>
                <w:left w:val="none" w:sz="0" w:space="0" w:color="auto"/>
                <w:bottom w:val="none" w:sz="0" w:space="0" w:color="auto"/>
                <w:right w:val="none" w:sz="0" w:space="0" w:color="auto"/>
              </w:divBdr>
              <w:divsChild>
                <w:div w:id="2762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84857">
      <w:bodyDiv w:val="1"/>
      <w:marLeft w:val="0"/>
      <w:marRight w:val="0"/>
      <w:marTop w:val="0"/>
      <w:marBottom w:val="0"/>
      <w:divBdr>
        <w:top w:val="none" w:sz="0" w:space="0" w:color="auto"/>
        <w:left w:val="none" w:sz="0" w:space="0" w:color="auto"/>
        <w:bottom w:val="none" w:sz="0" w:space="0" w:color="auto"/>
        <w:right w:val="none" w:sz="0" w:space="0" w:color="auto"/>
      </w:divBdr>
      <w:divsChild>
        <w:div w:id="1278486348">
          <w:marLeft w:val="0"/>
          <w:marRight w:val="0"/>
          <w:marTop w:val="0"/>
          <w:marBottom w:val="0"/>
          <w:divBdr>
            <w:top w:val="none" w:sz="0" w:space="0" w:color="auto"/>
            <w:left w:val="none" w:sz="0" w:space="0" w:color="auto"/>
            <w:bottom w:val="none" w:sz="0" w:space="0" w:color="auto"/>
            <w:right w:val="none" w:sz="0" w:space="0" w:color="auto"/>
          </w:divBdr>
          <w:divsChild>
            <w:div w:id="1513253310">
              <w:marLeft w:val="0"/>
              <w:marRight w:val="0"/>
              <w:marTop w:val="0"/>
              <w:marBottom w:val="0"/>
              <w:divBdr>
                <w:top w:val="none" w:sz="0" w:space="0" w:color="auto"/>
                <w:left w:val="none" w:sz="0" w:space="0" w:color="auto"/>
                <w:bottom w:val="none" w:sz="0" w:space="0" w:color="auto"/>
                <w:right w:val="none" w:sz="0" w:space="0" w:color="auto"/>
              </w:divBdr>
              <w:divsChild>
                <w:div w:id="12855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00329">
      <w:bodyDiv w:val="1"/>
      <w:marLeft w:val="0"/>
      <w:marRight w:val="0"/>
      <w:marTop w:val="0"/>
      <w:marBottom w:val="0"/>
      <w:divBdr>
        <w:top w:val="none" w:sz="0" w:space="0" w:color="auto"/>
        <w:left w:val="none" w:sz="0" w:space="0" w:color="auto"/>
        <w:bottom w:val="none" w:sz="0" w:space="0" w:color="auto"/>
        <w:right w:val="none" w:sz="0" w:space="0" w:color="auto"/>
      </w:divBdr>
      <w:divsChild>
        <w:div w:id="2108773660">
          <w:marLeft w:val="0"/>
          <w:marRight w:val="0"/>
          <w:marTop w:val="0"/>
          <w:marBottom w:val="0"/>
          <w:divBdr>
            <w:top w:val="none" w:sz="0" w:space="0" w:color="auto"/>
            <w:left w:val="none" w:sz="0" w:space="0" w:color="auto"/>
            <w:bottom w:val="none" w:sz="0" w:space="0" w:color="auto"/>
            <w:right w:val="none" w:sz="0" w:space="0" w:color="auto"/>
          </w:divBdr>
          <w:divsChild>
            <w:div w:id="1432623649">
              <w:marLeft w:val="0"/>
              <w:marRight w:val="0"/>
              <w:marTop w:val="0"/>
              <w:marBottom w:val="0"/>
              <w:divBdr>
                <w:top w:val="none" w:sz="0" w:space="0" w:color="auto"/>
                <w:left w:val="none" w:sz="0" w:space="0" w:color="auto"/>
                <w:bottom w:val="none" w:sz="0" w:space="0" w:color="auto"/>
                <w:right w:val="none" w:sz="0" w:space="0" w:color="auto"/>
              </w:divBdr>
              <w:divsChild>
                <w:div w:id="1012415538">
                  <w:marLeft w:val="0"/>
                  <w:marRight w:val="0"/>
                  <w:marTop w:val="0"/>
                  <w:marBottom w:val="0"/>
                  <w:divBdr>
                    <w:top w:val="none" w:sz="0" w:space="0" w:color="auto"/>
                    <w:left w:val="none" w:sz="0" w:space="0" w:color="auto"/>
                    <w:bottom w:val="none" w:sz="0" w:space="0" w:color="auto"/>
                    <w:right w:val="none" w:sz="0" w:space="0" w:color="auto"/>
                  </w:divBdr>
                </w:div>
                <w:div w:id="14897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8154">
      <w:bodyDiv w:val="1"/>
      <w:marLeft w:val="0"/>
      <w:marRight w:val="0"/>
      <w:marTop w:val="0"/>
      <w:marBottom w:val="0"/>
      <w:divBdr>
        <w:top w:val="none" w:sz="0" w:space="0" w:color="auto"/>
        <w:left w:val="none" w:sz="0" w:space="0" w:color="auto"/>
        <w:bottom w:val="none" w:sz="0" w:space="0" w:color="auto"/>
        <w:right w:val="none" w:sz="0" w:space="0" w:color="auto"/>
      </w:divBdr>
      <w:divsChild>
        <w:div w:id="472798585">
          <w:marLeft w:val="0"/>
          <w:marRight w:val="0"/>
          <w:marTop w:val="0"/>
          <w:marBottom w:val="0"/>
          <w:divBdr>
            <w:top w:val="none" w:sz="0" w:space="0" w:color="auto"/>
            <w:left w:val="none" w:sz="0" w:space="0" w:color="auto"/>
            <w:bottom w:val="none" w:sz="0" w:space="0" w:color="auto"/>
            <w:right w:val="none" w:sz="0" w:space="0" w:color="auto"/>
          </w:divBdr>
          <w:divsChild>
            <w:div w:id="1476724293">
              <w:marLeft w:val="0"/>
              <w:marRight w:val="0"/>
              <w:marTop w:val="0"/>
              <w:marBottom w:val="0"/>
              <w:divBdr>
                <w:top w:val="none" w:sz="0" w:space="0" w:color="auto"/>
                <w:left w:val="none" w:sz="0" w:space="0" w:color="auto"/>
                <w:bottom w:val="none" w:sz="0" w:space="0" w:color="auto"/>
                <w:right w:val="none" w:sz="0" w:space="0" w:color="auto"/>
              </w:divBdr>
              <w:divsChild>
                <w:div w:id="7621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65382">
      <w:bodyDiv w:val="1"/>
      <w:marLeft w:val="0"/>
      <w:marRight w:val="0"/>
      <w:marTop w:val="0"/>
      <w:marBottom w:val="0"/>
      <w:divBdr>
        <w:top w:val="none" w:sz="0" w:space="0" w:color="auto"/>
        <w:left w:val="none" w:sz="0" w:space="0" w:color="auto"/>
        <w:bottom w:val="none" w:sz="0" w:space="0" w:color="auto"/>
        <w:right w:val="none" w:sz="0" w:space="0" w:color="auto"/>
      </w:divBdr>
      <w:divsChild>
        <w:div w:id="1976643882">
          <w:marLeft w:val="0"/>
          <w:marRight w:val="0"/>
          <w:marTop w:val="0"/>
          <w:marBottom w:val="0"/>
          <w:divBdr>
            <w:top w:val="none" w:sz="0" w:space="0" w:color="auto"/>
            <w:left w:val="none" w:sz="0" w:space="0" w:color="auto"/>
            <w:bottom w:val="none" w:sz="0" w:space="0" w:color="auto"/>
            <w:right w:val="none" w:sz="0" w:space="0" w:color="auto"/>
          </w:divBdr>
          <w:divsChild>
            <w:div w:id="1575315573">
              <w:marLeft w:val="0"/>
              <w:marRight w:val="0"/>
              <w:marTop w:val="0"/>
              <w:marBottom w:val="0"/>
              <w:divBdr>
                <w:top w:val="none" w:sz="0" w:space="0" w:color="auto"/>
                <w:left w:val="none" w:sz="0" w:space="0" w:color="auto"/>
                <w:bottom w:val="none" w:sz="0" w:space="0" w:color="auto"/>
                <w:right w:val="none" w:sz="0" w:space="0" w:color="auto"/>
              </w:divBdr>
              <w:divsChild>
                <w:div w:id="5624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22541">
      <w:bodyDiv w:val="1"/>
      <w:marLeft w:val="0"/>
      <w:marRight w:val="0"/>
      <w:marTop w:val="0"/>
      <w:marBottom w:val="0"/>
      <w:divBdr>
        <w:top w:val="none" w:sz="0" w:space="0" w:color="auto"/>
        <w:left w:val="none" w:sz="0" w:space="0" w:color="auto"/>
        <w:bottom w:val="none" w:sz="0" w:space="0" w:color="auto"/>
        <w:right w:val="none" w:sz="0" w:space="0" w:color="auto"/>
      </w:divBdr>
      <w:divsChild>
        <w:div w:id="511722178">
          <w:marLeft w:val="0"/>
          <w:marRight w:val="0"/>
          <w:marTop w:val="0"/>
          <w:marBottom w:val="0"/>
          <w:divBdr>
            <w:top w:val="none" w:sz="0" w:space="0" w:color="auto"/>
            <w:left w:val="none" w:sz="0" w:space="0" w:color="auto"/>
            <w:bottom w:val="none" w:sz="0" w:space="0" w:color="auto"/>
            <w:right w:val="none" w:sz="0" w:space="0" w:color="auto"/>
          </w:divBdr>
          <w:divsChild>
            <w:div w:id="291714019">
              <w:marLeft w:val="0"/>
              <w:marRight w:val="0"/>
              <w:marTop w:val="0"/>
              <w:marBottom w:val="0"/>
              <w:divBdr>
                <w:top w:val="none" w:sz="0" w:space="0" w:color="auto"/>
                <w:left w:val="none" w:sz="0" w:space="0" w:color="auto"/>
                <w:bottom w:val="none" w:sz="0" w:space="0" w:color="auto"/>
                <w:right w:val="none" w:sz="0" w:space="0" w:color="auto"/>
              </w:divBdr>
              <w:divsChild>
                <w:div w:id="8626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865">
      <w:bodyDiv w:val="1"/>
      <w:marLeft w:val="0"/>
      <w:marRight w:val="0"/>
      <w:marTop w:val="0"/>
      <w:marBottom w:val="0"/>
      <w:divBdr>
        <w:top w:val="none" w:sz="0" w:space="0" w:color="auto"/>
        <w:left w:val="none" w:sz="0" w:space="0" w:color="auto"/>
        <w:bottom w:val="none" w:sz="0" w:space="0" w:color="auto"/>
        <w:right w:val="none" w:sz="0" w:space="0" w:color="auto"/>
      </w:divBdr>
      <w:divsChild>
        <w:div w:id="42795950">
          <w:marLeft w:val="0"/>
          <w:marRight w:val="0"/>
          <w:marTop w:val="0"/>
          <w:marBottom w:val="0"/>
          <w:divBdr>
            <w:top w:val="none" w:sz="0" w:space="0" w:color="auto"/>
            <w:left w:val="none" w:sz="0" w:space="0" w:color="auto"/>
            <w:bottom w:val="none" w:sz="0" w:space="0" w:color="auto"/>
            <w:right w:val="none" w:sz="0" w:space="0" w:color="auto"/>
          </w:divBdr>
          <w:divsChild>
            <w:div w:id="1065955034">
              <w:marLeft w:val="0"/>
              <w:marRight w:val="0"/>
              <w:marTop w:val="0"/>
              <w:marBottom w:val="0"/>
              <w:divBdr>
                <w:top w:val="none" w:sz="0" w:space="0" w:color="auto"/>
                <w:left w:val="none" w:sz="0" w:space="0" w:color="auto"/>
                <w:bottom w:val="none" w:sz="0" w:space="0" w:color="auto"/>
                <w:right w:val="none" w:sz="0" w:space="0" w:color="auto"/>
              </w:divBdr>
              <w:divsChild>
                <w:div w:id="18063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644">
      <w:bodyDiv w:val="1"/>
      <w:marLeft w:val="0"/>
      <w:marRight w:val="0"/>
      <w:marTop w:val="0"/>
      <w:marBottom w:val="0"/>
      <w:divBdr>
        <w:top w:val="none" w:sz="0" w:space="0" w:color="auto"/>
        <w:left w:val="none" w:sz="0" w:space="0" w:color="auto"/>
        <w:bottom w:val="none" w:sz="0" w:space="0" w:color="auto"/>
        <w:right w:val="none" w:sz="0" w:space="0" w:color="auto"/>
      </w:divBdr>
      <w:divsChild>
        <w:div w:id="389814438">
          <w:marLeft w:val="0"/>
          <w:marRight w:val="0"/>
          <w:marTop w:val="0"/>
          <w:marBottom w:val="0"/>
          <w:divBdr>
            <w:top w:val="none" w:sz="0" w:space="0" w:color="auto"/>
            <w:left w:val="none" w:sz="0" w:space="0" w:color="auto"/>
            <w:bottom w:val="none" w:sz="0" w:space="0" w:color="auto"/>
            <w:right w:val="none" w:sz="0" w:space="0" w:color="auto"/>
          </w:divBdr>
          <w:divsChild>
            <w:div w:id="2133472177">
              <w:marLeft w:val="0"/>
              <w:marRight w:val="0"/>
              <w:marTop w:val="0"/>
              <w:marBottom w:val="0"/>
              <w:divBdr>
                <w:top w:val="none" w:sz="0" w:space="0" w:color="auto"/>
                <w:left w:val="none" w:sz="0" w:space="0" w:color="auto"/>
                <w:bottom w:val="none" w:sz="0" w:space="0" w:color="auto"/>
                <w:right w:val="none" w:sz="0" w:space="0" w:color="auto"/>
              </w:divBdr>
              <w:divsChild>
                <w:div w:id="18206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4058">
      <w:bodyDiv w:val="1"/>
      <w:marLeft w:val="0"/>
      <w:marRight w:val="0"/>
      <w:marTop w:val="0"/>
      <w:marBottom w:val="0"/>
      <w:divBdr>
        <w:top w:val="none" w:sz="0" w:space="0" w:color="auto"/>
        <w:left w:val="none" w:sz="0" w:space="0" w:color="auto"/>
        <w:bottom w:val="none" w:sz="0" w:space="0" w:color="auto"/>
        <w:right w:val="none" w:sz="0" w:space="0" w:color="auto"/>
      </w:divBdr>
      <w:divsChild>
        <w:div w:id="1994214790">
          <w:marLeft w:val="0"/>
          <w:marRight w:val="0"/>
          <w:marTop w:val="0"/>
          <w:marBottom w:val="0"/>
          <w:divBdr>
            <w:top w:val="none" w:sz="0" w:space="0" w:color="auto"/>
            <w:left w:val="none" w:sz="0" w:space="0" w:color="auto"/>
            <w:bottom w:val="none" w:sz="0" w:space="0" w:color="auto"/>
            <w:right w:val="none" w:sz="0" w:space="0" w:color="auto"/>
          </w:divBdr>
          <w:divsChild>
            <w:div w:id="409666400">
              <w:marLeft w:val="0"/>
              <w:marRight w:val="0"/>
              <w:marTop w:val="0"/>
              <w:marBottom w:val="0"/>
              <w:divBdr>
                <w:top w:val="none" w:sz="0" w:space="0" w:color="auto"/>
                <w:left w:val="none" w:sz="0" w:space="0" w:color="auto"/>
                <w:bottom w:val="none" w:sz="0" w:space="0" w:color="auto"/>
                <w:right w:val="none" w:sz="0" w:space="0" w:color="auto"/>
              </w:divBdr>
              <w:divsChild>
                <w:div w:id="16848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961">
      <w:bodyDiv w:val="1"/>
      <w:marLeft w:val="0"/>
      <w:marRight w:val="0"/>
      <w:marTop w:val="0"/>
      <w:marBottom w:val="0"/>
      <w:divBdr>
        <w:top w:val="none" w:sz="0" w:space="0" w:color="auto"/>
        <w:left w:val="none" w:sz="0" w:space="0" w:color="auto"/>
        <w:bottom w:val="none" w:sz="0" w:space="0" w:color="auto"/>
        <w:right w:val="none" w:sz="0" w:space="0" w:color="auto"/>
      </w:divBdr>
      <w:divsChild>
        <w:div w:id="1583493778">
          <w:marLeft w:val="0"/>
          <w:marRight w:val="0"/>
          <w:marTop w:val="0"/>
          <w:marBottom w:val="0"/>
          <w:divBdr>
            <w:top w:val="none" w:sz="0" w:space="0" w:color="auto"/>
            <w:left w:val="none" w:sz="0" w:space="0" w:color="auto"/>
            <w:bottom w:val="none" w:sz="0" w:space="0" w:color="auto"/>
            <w:right w:val="none" w:sz="0" w:space="0" w:color="auto"/>
          </w:divBdr>
          <w:divsChild>
            <w:div w:id="1020863203">
              <w:marLeft w:val="0"/>
              <w:marRight w:val="0"/>
              <w:marTop w:val="0"/>
              <w:marBottom w:val="0"/>
              <w:divBdr>
                <w:top w:val="none" w:sz="0" w:space="0" w:color="auto"/>
                <w:left w:val="none" w:sz="0" w:space="0" w:color="auto"/>
                <w:bottom w:val="none" w:sz="0" w:space="0" w:color="auto"/>
                <w:right w:val="none" w:sz="0" w:space="0" w:color="auto"/>
              </w:divBdr>
              <w:divsChild>
                <w:div w:id="2497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6634">
      <w:bodyDiv w:val="1"/>
      <w:marLeft w:val="0"/>
      <w:marRight w:val="0"/>
      <w:marTop w:val="0"/>
      <w:marBottom w:val="0"/>
      <w:divBdr>
        <w:top w:val="none" w:sz="0" w:space="0" w:color="auto"/>
        <w:left w:val="none" w:sz="0" w:space="0" w:color="auto"/>
        <w:bottom w:val="none" w:sz="0" w:space="0" w:color="auto"/>
        <w:right w:val="none" w:sz="0" w:space="0" w:color="auto"/>
      </w:divBdr>
      <w:divsChild>
        <w:div w:id="2043431338">
          <w:marLeft w:val="0"/>
          <w:marRight w:val="0"/>
          <w:marTop w:val="0"/>
          <w:marBottom w:val="0"/>
          <w:divBdr>
            <w:top w:val="none" w:sz="0" w:space="0" w:color="auto"/>
            <w:left w:val="none" w:sz="0" w:space="0" w:color="auto"/>
            <w:bottom w:val="none" w:sz="0" w:space="0" w:color="auto"/>
            <w:right w:val="none" w:sz="0" w:space="0" w:color="auto"/>
          </w:divBdr>
          <w:divsChild>
            <w:div w:id="1606647553">
              <w:marLeft w:val="0"/>
              <w:marRight w:val="0"/>
              <w:marTop w:val="0"/>
              <w:marBottom w:val="0"/>
              <w:divBdr>
                <w:top w:val="none" w:sz="0" w:space="0" w:color="auto"/>
                <w:left w:val="none" w:sz="0" w:space="0" w:color="auto"/>
                <w:bottom w:val="none" w:sz="0" w:space="0" w:color="auto"/>
                <w:right w:val="none" w:sz="0" w:space="0" w:color="auto"/>
              </w:divBdr>
              <w:divsChild>
                <w:div w:id="3782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0450">
      <w:bodyDiv w:val="1"/>
      <w:marLeft w:val="0"/>
      <w:marRight w:val="0"/>
      <w:marTop w:val="0"/>
      <w:marBottom w:val="0"/>
      <w:divBdr>
        <w:top w:val="none" w:sz="0" w:space="0" w:color="auto"/>
        <w:left w:val="none" w:sz="0" w:space="0" w:color="auto"/>
        <w:bottom w:val="none" w:sz="0" w:space="0" w:color="auto"/>
        <w:right w:val="none" w:sz="0" w:space="0" w:color="auto"/>
      </w:divBdr>
      <w:divsChild>
        <w:div w:id="744767557">
          <w:marLeft w:val="0"/>
          <w:marRight w:val="0"/>
          <w:marTop w:val="0"/>
          <w:marBottom w:val="0"/>
          <w:divBdr>
            <w:top w:val="none" w:sz="0" w:space="0" w:color="auto"/>
            <w:left w:val="none" w:sz="0" w:space="0" w:color="auto"/>
            <w:bottom w:val="none" w:sz="0" w:space="0" w:color="auto"/>
            <w:right w:val="none" w:sz="0" w:space="0" w:color="auto"/>
          </w:divBdr>
          <w:divsChild>
            <w:div w:id="440342467">
              <w:marLeft w:val="0"/>
              <w:marRight w:val="0"/>
              <w:marTop w:val="0"/>
              <w:marBottom w:val="0"/>
              <w:divBdr>
                <w:top w:val="none" w:sz="0" w:space="0" w:color="auto"/>
                <w:left w:val="none" w:sz="0" w:space="0" w:color="auto"/>
                <w:bottom w:val="none" w:sz="0" w:space="0" w:color="auto"/>
                <w:right w:val="none" w:sz="0" w:space="0" w:color="auto"/>
              </w:divBdr>
              <w:divsChild>
                <w:div w:id="1549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10662">
      <w:bodyDiv w:val="1"/>
      <w:marLeft w:val="0"/>
      <w:marRight w:val="0"/>
      <w:marTop w:val="0"/>
      <w:marBottom w:val="0"/>
      <w:divBdr>
        <w:top w:val="none" w:sz="0" w:space="0" w:color="auto"/>
        <w:left w:val="none" w:sz="0" w:space="0" w:color="auto"/>
        <w:bottom w:val="none" w:sz="0" w:space="0" w:color="auto"/>
        <w:right w:val="none" w:sz="0" w:space="0" w:color="auto"/>
      </w:divBdr>
      <w:divsChild>
        <w:div w:id="2007172514">
          <w:marLeft w:val="0"/>
          <w:marRight w:val="0"/>
          <w:marTop w:val="0"/>
          <w:marBottom w:val="0"/>
          <w:divBdr>
            <w:top w:val="none" w:sz="0" w:space="0" w:color="auto"/>
            <w:left w:val="none" w:sz="0" w:space="0" w:color="auto"/>
            <w:bottom w:val="none" w:sz="0" w:space="0" w:color="auto"/>
            <w:right w:val="none" w:sz="0" w:space="0" w:color="auto"/>
          </w:divBdr>
          <w:divsChild>
            <w:div w:id="95517858">
              <w:marLeft w:val="0"/>
              <w:marRight w:val="0"/>
              <w:marTop w:val="0"/>
              <w:marBottom w:val="0"/>
              <w:divBdr>
                <w:top w:val="none" w:sz="0" w:space="0" w:color="auto"/>
                <w:left w:val="none" w:sz="0" w:space="0" w:color="auto"/>
                <w:bottom w:val="none" w:sz="0" w:space="0" w:color="auto"/>
                <w:right w:val="none" w:sz="0" w:space="0" w:color="auto"/>
              </w:divBdr>
              <w:divsChild>
                <w:div w:id="17961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9189">
      <w:bodyDiv w:val="1"/>
      <w:marLeft w:val="0"/>
      <w:marRight w:val="0"/>
      <w:marTop w:val="0"/>
      <w:marBottom w:val="0"/>
      <w:divBdr>
        <w:top w:val="none" w:sz="0" w:space="0" w:color="auto"/>
        <w:left w:val="none" w:sz="0" w:space="0" w:color="auto"/>
        <w:bottom w:val="none" w:sz="0" w:space="0" w:color="auto"/>
        <w:right w:val="none" w:sz="0" w:space="0" w:color="auto"/>
      </w:divBdr>
      <w:divsChild>
        <w:div w:id="520704567">
          <w:marLeft w:val="0"/>
          <w:marRight w:val="0"/>
          <w:marTop w:val="0"/>
          <w:marBottom w:val="0"/>
          <w:divBdr>
            <w:top w:val="none" w:sz="0" w:space="0" w:color="auto"/>
            <w:left w:val="none" w:sz="0" w:space="0" w:color="auto"/>
            <w:bottom w:val="none" w:sz="0" w:space="0" w:color="auto"/>
            <w:right w:val="none" w:sz="0" w:space="0" w:color="auto"/>
          </w:divBdr>
          <w:divsChild>
            <w:div w:id="1011302122">
              <w:marLeft w:val="0"/>
              <w:marRight w:val="0"/>
              <w:marTop w:val="0"/>
              <w:marBottom w:val="0"/>
              <w:divBdr>
                <w:top w:val="none" w:sz="0" w:space="0" w:color="auto"/>
                <w:left w:val="none" w:sz="0" w:space="0" w:color="auto"/>
                <w:bottom w:val="none" w:sz="0" w:space="0" w:color="auto"/>
                <w:right w:val="none" w:sz="0" w:space="0" w:color="auto"/>
              </w:divBdr>
              <w:divsChild>
                <w:div w:id="1128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5248">
      <w:bodyDiv w:val="1"/>
      <w:marLeft w:val="0"/>
      <w:marRight w:val="0"/>
      <w:marTop w:val="0"/>
      <w:marBottom w:val="0"/>
      <w:divBdr>
        <w:top w:val="none" w:sz="0" w:space="0" w:color="auto"/>
        <w:left w:val="none" w:sz="0" w:space="0" w:color="auto"/>
        <w:bottom w:val="none" w:sz="0" w:space="0" w:color="auto"/>
        <w:right w:val="none" w:sz="0" w:space="0" w:color="auto"/>
      </w:divBdr>
      <w:divsChild>
        <w:div w:id="99567322">
          <w:marLeft w:val="0"/>
          <w:marRight w:val="0"/>
          <w:marTop w:val="0"/>
          <w:marBottom w:val="0"/>
          <w:divBdr>
            <w:top w:val="none" w:sz="0" w:space="0" w:color="auto"/>
            <w:left w:val="none" w:sz="0" w:space="0" w:color="auto"/>
            <w:bottom w:val="none" w:sz="0" w:space="0" w:color="auto"/>
            <w:right w:val="none" w:sz="0" w:space="0" w:color="auto"/>
          </w:divBdr>
          <w:divsChild>
            <w:div w:id="2068719272">
              <w:marLeft w:val="0"/>
              <w:marRight w:val="0"/>
              <w:marTop w:val="0"/>
              <w:marBottom w:val="0"/>
              <w:divBdr>
                <w:top w:val="none" w:sz="0" w:space="0" w:color="auto"/>
                <w:left w:val="none" w:sz="0" w:space="0" w:color="auto"/>
                <w:bottom w:val="none" w:sz="0" w:space="0" w:color="auto"/>
                <w:right w:val="none" w:sz="0" w:space="0" w:color="auto"/>
              </w:divBdr>
              <w:divsChild>
                <w:div w:id="13830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80053">
      <w:bodyDiv w:val="1"/>
      <w:marLeft w:val="0"/>
      <w:marRight w:val="0"/>
      <w:marTop w:val="0"/>
      <w:marBottom w:val="0"/>
      <w:divBdr>
        <w:top w:val="none" w:sz="0" w:space="0" w:color="auto"/>
        <w:left w:val="none" w:sz="0" w:space="0" w:color="auto"/>
        <w:bottom w:val="none" w:sz="0" w:space="0" w:color="auto"/>
        <w:right w:val="none" w:sz="0" w:space="0" w:color="auto"/>
      </w:divBdr>
      <w:divsChild>
        <w:div w:id="27679738">
          <w:marLeft w:val="0"/>
          <w:marRight w:val="0"/>
          <w:marTop w:val="0"/>
          <w:marBottom w:val="0"/>
          <w:divBdr>
            <w:top w:val="none" w:sz="0" w:space="0" w:color="auto"/>
            <w:left w:val="none" w:sz="0" w:space="0" w:color="auto"/>
            <w:bottom w:val="none" w:sz="0" w:space="0" w:color="auto"/>
            <w:right w:val="none" w:sz="0" w:space="0" w:color="auto"/>
          </w:divBdr>
          <w:divsChild>
            <w:div w:id="115487878">
              <w:marLeft w:val="0"/>
              <w:marRight w:val="0"/>
              <w:marTop w:val="0"/>
              <w:marBottom w:val="0"/>
              <w:divBdr>
                <w:top w:val="none" w:sz="0" w:space="0" w:color="auto"/>
                <w:left w:val="none" w:sz="0" w:space="0" w:color="auto"/>
                <w:bottom w:val="none" w:sz="0" w:space="0" w:color="auto"/>
                <w:right w:val="none" w:sz="0" w:space="0" w:color="auto"/>
              </w:divBdr>
              <w:divsChild>
                <w:div w:id="12024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659">
      <w:bodyDiv w:val="1"/>
      <w:marLeft w:val="0"/>
      <w:marRight w:val="0"/>
      <w:marTop w:val="0"/>
      <w:marBottom w:val="0"/>
      <w:divBdr>
        <w:top w:val="none" w:sz="0" w:space="0" w:color="auto"/>
        <w:left w:val="none" w:sz="0" w:space="0" w:color="auto"/>
        <w:bottom w:val="none" w:sz="0" w:space="0" w:color="auto"/>
        <w:right w:val="none" w:sz="0" w:space="0" w:color="auto"/>
      </w:divBdr>
      <w:divsChild>
        <w:div w:id="29378913">
          <w:marLeft w:val="0"/>
          <w:marRight w:val="0"/>
          <w:marTop w:val="0"/>
          <w:marBottom w:val="0"/>
          <w:divBdr>
            <w:top w:val="none" w:sz="0" w:space="0" w:color="auto"/>
            <w:left w:val="none" w:sz="0" w:space="0" w:color="auto"/>
            <w:bottom w:val="none" w:sz="0" w:space="0" w:color="auto"/>
            <w:right w:val="none" w:sz="0" w:space="0" w:color="auto"/>
          </w:divBdr>
          <w:divsChild>
            <w:div w:id="389353330">
              <w:marLeft w:val="0"/>
              <w:marRight w:val="0"/>
              <w:marTop w:val="0"/>
              <w:marBottom w:val="0"/>
              <w:divBdr>
                <w:top w:val="none" w:sz="0" w:space="0" w:color="auto"/>
                <w:left w:val="none" w:sz="0" w:space="0" w:color="auto"/>
                <w:bottom w:val="none" w:sz="0" w:space="0" w:color="auto"/>
                <w:right w:val="none" w:sz="0" w:space="0" w:color="auto"/>
              </w:divBdr>
              <w:divsChild>
                <w:div w:id="15366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47962">
      <w:bodyDiv w:val="1"/>
      <w:marLeft w:val="0"/>
      <w:marRight w:val="0"/>
      <w:marTop w:val="0"/>
      <w:marBottom w:val="0"/>
      <w:divBdr>
        <w:top w:val="none" w:sz="0" w:space="0" w:color="auto"/>
        <w:left w:val="none" w:sz="0" w:space="0" w:color="auto"/>
        <w:bottom w:val="none" w:sz="0" w:space="0" w:color="auto"/>
        <w:right w:val="none" w:sz="0" w:space="0" w:color="auto"/>
      </w:divBdr>
      <w:divsChild>
        <w:div w:id="902718529">
          <w:marLeft w:val="0"/>
          <w:marRight w:val="0"/>
          <w:marTop w:val="0"/>
          <w:marBottom w:val="0"/>
          <w:divBdr>
            <w:top w:val="none" w:sz="0" w:space="0" w:color="auto"/>
            <w:left w:val="none" w:sz="0" w:space="0" w:color="auto"/>
            <w:bottom w:val="none" w:sz="0" w:space="0" w:color="auto"/>
            <w:right w:val="none" w:sz="0" w:space="0" w:color="auto"/>
          </w:divBdr>
          <w:divsChild>
            <w:div w:id="1686592556">
              <w:marLeft w:val="0"/>
              <w:marRight w:val="0"/>
              <w:marTop w:val="0"/>
              <w:marBottom w:val="0"/>
              <w:divBdr>
                <w:top w:val="none" w:sz="0" w:space="0" w:color="auto"/>
                <w:left w:val="none" w:sz="0" w:space="0" w:color="auto"/>
                <w:bottom w:val="none" w:sz="0" w:space="0" w:color="auto"/>
                <w:right w:val="none" w:sz="0" w:space="0" w:color="auto"/>
              </w:divBdr>
              <w:divsChild>
                <w:div w:id="12658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1128">
      <w:bodyDiv w:val="1"/>
      <w:marLeft w:val="0"/>
      <w:marRight w:val="0"/>
      <w:marTop w:val="0"/>
      <w:marBottom w:val="0"/>
      <w:divBdr>
        <w:top w:val="none" w:sz="0" w:space="0" w:color="auto"/>
        <w:left w:val="none" w:sz="0" w:space="0" w:color="auto"/>
        <w:bottom w:val="none" w:sz="0" w:space="0" w:color="auto"/>
        <w:right w:val="none" w:sz="0" w:space="0" w:color="auto"/>
      </w:divBdr>
      <w:divsChild>
        <w:div w:id="1130319105">
          <w:marLeft w:val="0"/>
          <w:marRight w:val="0"/>
          <w:marTop w:val="0"/>
          <w:marBottom w:val="0"/>
          <w:divBdr>
            <w:top w:val="none" w:sz="0" w:space="0" w:color="auto"/>
            <w:left w:val="none" w:sz="0" w:space="0" w:color="auto"/>
            <w:bottom w:val="none" w:sz="0" w:space="0" w:color="auto"/>
            <w:right w:val="none" w:sz="0" w:space="0" w:color="auto"/>
          </w:divBdr>
          <w:divsChild>
            <w:div w:id="392508985">
              <w:marLeft w:val="0"/>
              <w:marRight w:val="0"/>
              <w:marTop w:val="0"/>
              <w:marBottom w:val="0"/>
              <w:divBdr>
                <w:top w:val="none" w:sz="0" w:space="0" w:color="auto"/>
                <w:left w:val="none" w:sz="0" w:space="0" w:color="auto"/>
                <w:bottom w:val="none" w:sz="0" w:space="0" w:color="auto"/>
                <w:right w:val="none" w:sz="0" w:space="0" w:color="auto"/>
              </w:divBdr>
              <w:divsChild>
                <w:div w:id="6502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8746">
      <w:bodyDiv w:val="1"/>
      <w:marLeft w:val="0"/>
      <w:marRight w:val="0"/>
      <w:marTop w:val="0"/>
      <w:marBottom w:val="0"/>
      <w:divBdr>
        <w:top w:val="none" w:sz="0" w:space="0" w:color="auto"/>
        <w:left w:val="none" w:sz="0" w:space="0" w:color="auto"/>
        <w:bottom w:val="none" w:sz="0" w:space="0" w:color="auto"/>
        <w:right w:val="none" w:sz="0" w:space="0" w:color="auto"/>
      </w:divBdr>
      <w:divsChild>
        <w:div w:id="784538848">
          <w:marLeft w:val="0"/>
          <w:marRight w:val="0"/>
          <w:marTop w:val="0"/>
          <w:marBottom w:val="0"/>
          <w:divBdr>
            <w:top w:val="none" w:sz="0" w:space="0" w:color="auto"/>
            <w:left w:val="none" w:sz="0" w:space="0" w:color="auto"/>
            <w:bottom w:val="none" w:sz="0" w:space="0" w:color="auto"/>
            <w:right w:val="none" w:sz="0" w:space="0" w:color="auto"/>
          </w:divBdr>
          <w:divsChild>
            <w:div w:id="754206936">
              <w:marLeft w:val="0"/>
              <w:marRight w:val="0"/>
              <w:marTop w:val="0"/>
              <w:marBottom w:val="0"/>
              <w:divBdr>
                <w:top w:val="none" w:sz="0" w:space="0" w:color="auto"/>
                <w:left w:val="none" w:sz="0" w:space="0" w:color="auto"/>
                <w:bottom w:val="none" w:sz="0" w:space="0" w:color="auto"/>
                <w:right w:val="none" w:sz="0" w:space="0" w:color="auto"/>
              </w:divBdr>
              <w:divsChild>
                <w:div w:id="12632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39499">
      <w:bodyDiv w:val="1"/>
      <w:marLeft w:val="0"/>
      <w:marRight w:val="0"/>
      <w:marTop w:val="0"/>
      <w:marBottom w:val="0"/>
      <w:divBdr>
        <w:top w:val="none" w:sz="0" w:space="0" w:color="auto"/>
        <w:left w:val="none" w:sz="0" w:space="0" w:color="auto"/>
        <w:bottom w:val="none" w:sz="0" w:space="0" w:color="auto"/>
        <w:right w:val="none" w:sz="0" w:space="0" w:color="auto"/>
      </w:divBdr>
      <w:divsChild>
        <w:div w:id="980496219">
          <w:marLeft w:val="0"/>
          <w:marRight w:val="0"/>
          <w:marTop w:val="0"/>
          <w:marBottom w:val="0"/>
          <w:divBdr>
            <w:top w:val="none" w:sz="0" w:space="0" w:color="auto"/>
            <w:left w:val="none" w:sz="0" w:space="0" w:color="auto"/>
            <w:bottom w:val="none" w:sz="0" w:space="0" w:color="auto"/>
            <w:right w:val="none" w:sz="0" w:space="0" w:color="auto"/>
          </w:divBdr>
          <w:divsChild>
            <w:div w:id="2016152645">
              <w:marLeft w:val="0"/>
              <w:marRight w:val="0"/>
              <w:marTop w:val="0"/>
              <w:marBottom w:val="0"/>
              <w:divBdr>
                <w:top w:val="none" w:sz="0" w:space="0" w:color="auto"/>
                <w:left w:val="none" w:sz="0" w:space="0" w:color="auto"/>
                <w:bottom w:val="none" w:sz="0" w:space="0" w:color="auto"/>
                <w:right w:val="none" w:sz="0" w:space="0" w:color="auto"/>
              </w:divBdr>
              <w:divsChild>
                <w:div w:id="38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1786">
      <w:bodyDiv w:val="1"/>
      <w:marLeft w:val="0"/>
      <w:marRight w:val="0"/>
      <w:marTop w:val="0"/>
      <w:marBottom w:val="0"/>
      <w:divBdr>
        <w:top w:val="none" w:sz="0" w:space="0" w:color="auto"/>
        <w:left w:val="none" w:sz="0" w:space="0" w:color="auto"/>
        <w:bottom w:val="none" w:sz="0" w:space="0" w:color="auto"/>
        <w:right w:val="none" w:sz="0" w:space="0" w:color="auto"/>
      </w:divBdr>
      <w:divsChild>
        <w:div w:id="2136214457">
          <w:marLeft w:val="0"/>
          <w:marRight w:val="0"/>
          <w:marTop w:val="0"/>
          <w:marBottom w:val="0"/>
          <w:divBdr>
            <w:top w:val="none" w:sz="0" w:space="0" w:color="auto"/>
            <w:left w:val="none" w:sz="0" w:space="0" w:color="auto"/>
            <w:bottom w:val="none" w:sz="0" w:space="0" w:color="auto"/>
            <w:right w:val="none" w:sz="0" w:space="0" w:color="auto"/>
          </w:divBdr>
          <w:divsChild>
            <w:div w:id="1858032409">
              <w:marLeft w:val="0"/>
              <w:marRight w:val="0"/>
              <w:marTop w:val="0"/>
              <w:marBottom w:val="0"/>
              <w:divBdr>
                <w:top w:val="none" w:sz="0" w:space="0" w:color="auto"/>
                <w:left w:val="none" w:sz="0" w:space="0" w:color="auto"/>
                <w:bottom w:val="none" w:sz="0" w:space="0" w:color="auto"/>
                <w:right w:val="none" w:sz="0" w:space="0" w:color="auto"/>
              </w:divBdr>
              <w:divsChild>
                <w:div w:id="11551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2099">
      <w:bodyDiv w:val="1"/>
      <w:marLeft w:val="0"/>
      <w:marRight w:val="0"/>
      <w:marTop w:val="0"/>
      <w:marBottom w:val="0"/>
      <w:divBdr>
        <w:top w:val="none" w:sz="0" w:space="0" w:color="auto"/>
        <w:left w:val="none" w:sz="0" w:space="0" w:color="auto"/>
        <w:bottom w:val="none" w:sz="0" w:space="0" w:color="auto"/>
        <w:right w:val="none" w:sz="0" w:space="0" w:color="auto"/>
      </w:divBdr>
      <w:divsChild>
        <w:div w:id="1581794480">
          <w:marLeft w:val="0"/>
          <w:marRight w:val="0"/>
          <w:marTop w:val="0"/>
          <w:marBottom w:val="0"/>
          <w:divBdr>
            <w:top w:val="none" w:sz="0" w:space="0" w:color="auto"/>
            <w:left w:val="none" w:sz="0" w:space="0" w:color="auto"/>
            <w:bottom w:val="none" w:sz="0" w:space="0" w:color="auto"/>
            <w:right w:val="none" w:sz="0" w:space="0" w:color="auto"/>
          </w:divBdr>
          <w:divsChild>
            <w:div w:id="1712194342">
              <w:marLeft w:val="0"/>
              <w:marRight w:val="0"/>
              <w:marTop w:val="0"/>
              <w:marBottom w:val="0"/>
              <w:divBdr>
                <w:top w:val="none" w:sz="0" w:space="0" w:color="auto"/>
                <w:left w:val="none" w:sz="0" w:space="0" w:color="auto"/>
                <w:bottom w:val="none" w:sz="0" w:space="0" w:color="auto"/>
                <w:right w:val="none" w:sz="0" w:space="0" w:color="auto"/>
              </w:divBdr>
              <w:divsChild>
                <w:div w:id="11207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1043">
      <w:bodyDiv w:val="1"/>
      <w:marLeft w:val="0"/>
      <w:marRight w:val="0"/>
      <w:marTop w:val="0"/>
      <w:marBottom w:val="0"/>
      <w:divBdr>
        <w:top w:val="none" w:sz="0" w:space="0" w:color="auto"/>
        <w:left w:val="none" w:sz="0" w:space="0" w:color="auto"/>
        <w:bottom w:val="none" w:sz="0" w:space="0" w:color="auto"/>
        <w:right w:val="none" w:sz="0" w:space="0" w:color="auto"/>
      </w:divBdr>
      <w:divsChild>
        <w:div w:id="1876775443">
          <w:marLeft w:val="0"/>
          <w:marRight w:val="0"/>
          <w:marTop w:val="0"/>
          <w:marBottom w:val="0"/>
          <w:divBdr>
            <w:top w:val="none" w:sz="0" w:space="0" w:color="auto"/>
            <w:left w:val="none" w:sz="0" w:space="0" w:color="auto"/>
            <w:bottom w:val="none" w:sz="0" w:space="0" w:color="auto"/>
            <w:right w:val="none" w:sz="0" w:space="0" w:color="auto"/>
          </w:divBdr>
          <w:divsChild>
            <w:div w:id="811757085">
              <w:marLeft w:val="0"/>
              <w:marRight w:val="0"/>
              <w:marTop w:val="0"/>
              <w:marBottom w:val="0"/>
              <w:divBdr>
                <w:top w:val="none" w:sz="0" w:space="0" w:color="auto"/>
                <w:left w:val="none" w:sz="0" w:space="0" w:color="auto"/>
                <w:bottom w:val="none" w:sz="0" w:space="0" w:color="auto"/>
                <w:right w:val="none" w:sz="0" w:space="0" w:color="auto"/>
              </w:divBdr>
              <w:divsChild>
                <w:div w:id="13562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879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068">
          <w:marLeft w:val="0"/>
          <w:marRight w:val="0"/>
          <w:marTop w:val="0"/>
          <w:marBottom w:val="0"/>
          <w:divBdr>
            <w:top w:val="none" w:sz="0" w:space="0" w:color="auto"/>
            <w:left w:val="none" w:sz="0" w:space="0" w:color="auto"/>
            <w:bottom w:val="none" w:sz="0" w:space="0" w:color="auto"/>
            <w:right w:val="none" w:sz="0" w:space="0" w:color="auto"/>
          </w:divBdr>
          <w:divsChild>
            <w:div w:id="1105883977">
              <w:marLeft w:val="0"/>
              <w:marRight w:val="0"/>
              <w:marTop w:val="0"/>
              <w:marBottom w:val="0"/>
              <w:divBdr>
                <w:top w:val="none" w:sz="0" w:space="0" w:color="auto"/>
                <w:left w:val="none" w:sz="0" w:space="0" w:color="auto"/>
                <w:bottom w:val="none" w:sz="0" w:space="0" w:color="auto"/>
                <w:right w:val="none" w:sz="0" w:space="0" w:color="auto"/>
              </w:divBdr>
              <w:divsChild>
                <w:div w:id="10144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46945">
      <w:bodyDiv w:val="1"/>
      <w:marLeft w:val="0"/>
      <w:marRight w:val="0"/>
      <w:marTop w:val="0"/>
      <w:marBottom w:val="0"/>
      <w:divBdr>
        <w:top w:val="none" w:sz="0" w:space="0" w:color="auto"/>
        <w:left w:val="none" w:sz="0" w:space="0" w:color="auto"/>
        <w:bottom w:val="none" w:sz="0" w:space="0" w:color="auto"/>
        <w:right w:val="none" w:sz="0" w:space="0" w:color="auto"/>
      </w:divBdr>
      <w:divsChild>
        <w:div w:id="1056199978">
          <w:marLeft w:val="0"/>
          <w:marRight w:val="0"/>
          <w:marTop w:val="0"/>
          <w:marBottom w:val="0"/>
          <w:divBdr>
            <w:top w:val="none" w:sz="0" w:space="0" w:color="auto"/>
            <w:left w:val="none" w:sz="0" w:space="0" w:color="auto"/>
            <w:bottom w:val="none" w:sz="0" w:space="0" w:color="auto"/>
            <w:right w:val="none" w:sz="0" w:space="0" w:color="auto"/>
          </w:divBdr>
          <w:divsChild>
            <w:div w:id="1197501509">
              <w:marLeft w:val="0"/>
              <w:marRight w:val="0"/>
              <w:marTop w:val="0"/>
              <w:marBottom w:val="0"/>
              <w:divBdr>
                <w:top w:val="none" w:sz="0" w:space="0" w:color="auto"/>
                <w:left w:val="none" w:sz="0" w:space="0" w:color="auto"/>
                <w:bottom w:val="none" w:sz="0" w:space="0" w:color="auto"/>
                <w:right w:val="none" w:sz="0" w:space="0" w:color="auto"/>
              </w:divBdr>
              <w:divsChild>
                <w:div w:id="11229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5088">
      <w:bodyDiv w:val="1"/>
      <w:marLeft w:val="0"/>
      <w:marRight w:val="0"/>
      <w:marTop w:val="0"/>
      <w:marBottom w:val="0"/>
      <w:divBdr>
        <w:top w:val="none" w:sz="0" w:space="0" w:color="auto"/>
        <w:left w:val="none" w:sz="0" w:space="0" w:color="auto"/>
        <w:bottom w:val="none" w:sz="0" w:space="0" w:color="auto"/>
        <w:right w:val="none" w:sz="0" w:space="0" w:color="auto"/>
      </w:divBdr>
      <w:divsChild>
        <w:div w:id="350109208">
          <w:marLeft w:val="0"/>
          <w:marRight w:val="0"/>
          <w:marTop w:val="0"/>
          <w:marBottom w:val="0"/>
          <w:divBdr>
            <w:top w:val="none" w:sz="0" w:space="0" w:color="auto"/>
            <w:left w:val="none" w:sz="0" w:space="0" w:color="auto"/>
            <w:bottom w:val="none" w:sz="0" w:space="0" w:color="auto"/>
            <w:right w:val="none" w:sz="0" w:space="0" w:color="auto"/>
          </w:divBdr>
          <w:divsChild>
            <w:div w:id="52704393">
              <w:marLeft w:val="0"/>
              <w:marRight w:val="0"/>
              <w:marTop w:val="0"/>
              <w:marBottom w:val="0"/>
              <w:divBdr>
                <w:top w:val="none" w:sz="0" w:space="0" w:color="auto"/>
                <w:left w:val="none" w:sz="0" w:space="0" w:color="auto"/>
                <w:bottom w:val="none" w:sz="0" w:space="0" w:color="auto"/>
                <w:right w:val="none" w:sz="0" w:space="0" w:color="auto"/>
              </w:divBdr>
              <w:divsChild>
                <w:div w:id="8015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87994">
      <w:bodyDiv w:val="1"/>
      <w:marLeft w:val="0"/>
      <w:marRight w:val="0"/>
      <w:marTop w:val="0"/>
      <w:marBottom w:val="0"/>
      <w:divBdr>
        <w:top w:val="none" w:sz="0" w:space="0" w:color="auto"/>
        <w:left w:val="none" w:sz="0" w:space="0" w:color="auto"/>
        <w:bottom w:val="none" w:sz="0" w:space="0" w:color="auto"/>
        <w:right w:val="none" w:sz="0" w:space="0" w:color="auto"/>
      </w:divBdr>
      <w:divsChild>
        <w:div w:id="192771359">
          <w:marLeft w:val="0"/>
          <w:marRight w:val="0"/>
          <w:marTop w:val="0"/>
          <w:marBottom w:val="0"/>
          <w:divBdr>
            <w:top w:val="none" w:sz="0" w:space="0" w:color="auto"/>
            <w:left w:val="none" w:sz="0" w:space="0" w:color="auto"/>
            <w:bottom w:val="none" w:sz="0" w:space="0" w:color="auto"/>
            <w:right w:val="none" w:sz="0" w:space="0" w:color="auto"/>
          </w:divBdr>
          <w:divsChild>
            <w:div w:id="1063916415">
              <w:marLeft w:val="0"/>
              <w:marRight w:val="0"/>
              <w:marTop w:val="0"/>
              <w:marBottom w:val="0"/>
              <w:divBdr>
                <w:top w:val="none" w:sz="0" w:space="0" w:color="auto"/>
                <w:left w:val="none" w:sz="0" w:space="0" w:color="auto"/>
                <w:bottom w:val="none" w:sz="0" w:space="0" w:color="auto"/>
                <w:right w:val="none" w:sz="0" w:space="0" w:color="auto"/>
              </w:divBdr>
              <w:divsChild>
                <w:div w:id="1610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6138">
      <w:bodyDiv w:val="1"/>
      <w:marLeft w:val="0"/>
      <w:marRight w:val="0"/>
      <w:marTop w:val="0"/>
      <w:marBottom w:val="0"/>
      <w:divBdr>
        <w:top w:val="none" w:sz="0" w:space="0" w:color="auto"/>
        <w:left w:val="none" w:sz="0" w:space="0" w:color="auto"/>
        <w:bottom w:val="none" w:sz="0" w:space="0" w:color="auto"/>
        <w:right w:val="none" w:sz="0" w:space="0" w:color="auto"/>
      </w:divBdr>
      <w:divsChild>
        <w:div w:id="372778185">
          <w:marLeft w:val="0"/>
          <w:marRight w:val="0"/>
          <w:marTop w:val="0"/>
          <w:marBottom w:val="0"/>
          <w:divBdr>
            <w:top w:val="none" w:sz="0" w:space="0" w:color="auto"/>
            <w:left w:val="none" w:sz="0" w:space="0" w:color="auto"/>
            <w:bottom w:val="none" w:sz="0" w:space="0" w:color="auto"/>
            <w:right w:val="none" w:sz="0" w:space="0" w:color="auto"/>
          </w:divBdr>
          <w:divsChild>
            <w:div w:id="1403261580">
              <w:marLeft w:val="0"/>
              <w:marRight w:val="0"/>
              <w:marTop w:val="0"/>
              <w:marBottom w:val="0"/>
              <w:divBdr>
                <w:top w:val="none" w:sz="0" w:space="0" w:color="auto"/>
                <w:left w:val="none" w:sz="0" w:space="0" w:color="auto"/>
                <w:bottom w:val="none" w:sz="0" w:space="0" w:color="auto"/>
                <w:right w:val="none" w:sz="0" w:space="0" w:color="auto"/>
              </w:divBdr>
              <w:divsChild>
                <w:div w:id="1260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11013">
      <w:bodyDiv w:val="1"/>
      <w:marLeft w:val="0"/>
      <w:marRight w:val="0"/>
      <w:marTop w:val="0"/>
      <w:marBottom w:val="0"/>
      <w:divBdr>
        <w:top w:val="none" w:sz="0" w:space="0" w:color="auto"/>
        <w:left w:val="none" w:sz="0" w:space="0" w:color="auto"/>
        <w:bottom w:val="none" w:sz="0" w:space="0" w:color="auto"/>
        <w:right w:val="none" w:sz="0" w:space="0" w:color="auto"/>
      </w:divBdr>
      <w:divsChild>
        <w:div w:id="2139376334">
          <w:marLeft w:val="0"/>
          <w:marRight w:val="0"/>
          <w:marTop w:val="0"/>
          <w:marBottom w:val="0"/>
          <w:divBdr>
            <w:top w:val="none" w:sz="0" w:space="0" w:color="auto"/>
            <w:left w:val="none" w:sz="0" w:space="0" w:color="auto"/>
            <w:bottom w:val="none" w:sz="0" w:space="0" w:color="auto"/>
            <w:right w:val="none" w:sz="0" w:space="0" w:color="auto"/>
          </w:divBdr>
          <w:divsChild>
            <w:div w:id="1429110603">
              <w:marLeft w:val="0"/>
              <w:marRight w:val="0"/>
              <w:marTop w:val="0"/>
              <w:marBottom w:val="0"/>
              <w:divBdr>
                <w:top w:val="none" w:sz="0" w:space="0" w:color="auto"/>
                <w:left w:val="none" w:sz="0" w:space="0" w:color="auto"/>
                <w:bottom w:val="none" w:sz="0" w:space="0" w:color="auto"/>
                <w:right w:val="none" w:sz="0" w:space="0" w:color="auto"/>
              </w:divBdr>
              <w:divsChild>
                <w:div w:id="454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24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199">
          <w:marLeft w:val="0"/>
          <w:marRight w:val="0"/>
          <w:marTop w:val="0"/>
          <w:marBottom w:val="0"/>
          <w:divBdr>
            <w:top w:val="none" w:sz="0" w:space="0" w:color="auto"/>
            <w:left w:val="none" w:sz="0" w:space="0" w:color="auto"/>
            <w:bottom w:val="none" w:sz="0" w:space="0" w:color="auto"/>
            <w:right w:val="none" w:sz="0" w:space="0" w:color="auto"/>
          </w:divBdr>
          <w:divsChild>
            <w:div w:id="1097210341">
              <w:marLeft w:val="0"/>
              <w:marRight w:val="0"/>
              <w:marTop w:val="0"/>
              <w:marBottom w:val="0"/>
              <w:divBdr>
                <w:top w:val="none" w:sz="0" w:space="0" w:color="auto"/>
                <w:left w:val="none" w:sz="0" w:space="0" w:color="auto"/>
                <w:bottom w:val="none" w:sz="0" w:space="0" w:color="auto"/>
                <w:right w:val="none" w:sz="0" w:space="0" w:color="auto"/>
              </w:divBdr>
              <w:divsChild>
                <w:div w:id="326445217">
                  <w:marLeft w:val="0"/>
                  <w:marRight w:val="0"/>
                  <w:marTop w:val="0"/>
                  <w:marBottom w:val="0"/>
                  <w:divBdr>
                    <w:top w:val="none" w:sz="0" w:space="0" w:color="auto"/>
                    <w:left w:val="none" w:sz="0" w:space="0" w:color="auto"/>
                    <w:bottom w:val="none" w:sz="0" w:space="0" w:color="auto"/>
                    <w:right w:val="none" w:sz="0" w:space="0" w:color="auto"/>
                  </w:divBdr>
                  <w:divsChild>
                    <w:div w:id="3788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31335">
      <w:bodyDiv w:val="1"/>
      <w:marLeft w:val="0"/>
      <w:marRight w:val="0"/>
      <w:marTop w:val="0"/>
      <w:marBottom w:val="0"/>
      <w:divBdr>
        <w:top w:val="none" w:sz="0" w:space="0" w:color="auto"/>
        <w:left w:val="none" w:sz="0" w:space="0" w:color="auto"/>
        <w:bottom w:val="none" w:sz="0" w:space="0" w:color="auto"/>
        <w:right w:val="none" w:sz="0" w:space="0" w:color="auto"/>
      </w:divBdr>
      <w:divsChild>
        <w:div w:id="1323895125">
          <w:marLeft w:val="0"/>
          <w:marRight w:val="0"/>
          <w:marTop w:val="0"/>
          <w:marBottom w:val="0"/>
          <w:divBdr>
            <w:top w:val="none" w:sz="0" w:space="0" w:color="auto"/>
            <w:left w:val="none" w:sz="0" w:space="0" w:color="auto"/>
            <w:bottom w:val="none" w:sz="0" w:space="0" w:color="auto"/>
            <w:right w:val="none" w:sz="0" w:space="0" w:color="auto"/>
          </w:divBdr>
          <w:divsChild>
            <w:div w:id="826171212">
              <w:marLeft w:val="0"/>
              <w:marRight w:val="0"/>
              <w:marTop w:val="0"/>
              <w:marBottom w:val="0"/>
              <w:divBdr>
                <w:top w:val="none" w:sz="0" w:space="0" w:color="auto"/>
                <w:left w:val="none" w:sz="0" w:space="0" w:color="auto"/>
                <w:bottom w:val="none" w:sz="0" w:space="0" w:color="auto"/>
                <w:right w:val="none" w:sz="0" w:space="0" w:color="auto"/>
              </w:divBdr>
              <w:divsChild>
                <w:div w:id="1003584689">
                  <w:marLeft w:val="0"/>
                  <w:marRight w:val="0"/>
                  <w:marTop w:val="0"/>
                  <w:marBottom w:val="0"/>
                  <w:divBdr>
                    <w:top w:val="none" w:sz="0" w:space="0" w:color="auto"/>
                    <w:left w:val="none" w:sz="0" w:space="0" w:color="auto"/>
                    <w:bottom w:val="none" w:sz="0" w:space="0" w:color="auto"/>
                    <w:right w:val="none" w:sz="0" w:space="0" w:color="auto"/>
                  </w:divBdr>
                </w:div>
                <w:div w:id="1045636326">
                  <w:marLeft w:val="0"/>
                  <w:marRight w:val="0"/>
                  <w:marTop w:val="0"/>
                  <w:marBottom w:val="0"/>
                  <w:divBdr>
                    <w:top w:val="none" w:sz="0" w:space="0" w:color="auto"/>
                    <w:left w:val="none" w:sz="0" w:space="0" w:color="auto"/>
                    <w:bottom w:val="none" w:sz="0" w:space="0" w:color="auto"/>
                    <w:right w:val="none" w:sz="0" w:space="0" w:color="auto"/>
                  </w:divBdr>
                </w:div>
              </w:divsChild>
            </w:div>
            <w:div w:id="73359595">
              <w:marLeft w:val="0"/>
              <w:marRight w:val="0"/>
              <w:marTop w:val="0"/>
              <w:marBottom w:val="0"/>
              <w:divBdr>
                <w:top w:val="none" w:sz="0" w:space="0" w:color="auto"/>
                <w:left w:val="none" w:sz="0" w:space="0" w:color="auto"/>
                <w:bottom w:val="none" w:sz="0" w:space="0" w:color="auto"/>
                <w:right w:val="none" w:sz="0" w:space="0" w:color="auto"/>
              </w:divBdr>
              <w:divsChild>
                <w:div w:id="2072651494">
                  <w:marLeft w:val="0"/>
                  <w:marRight w:val="0"/>
                  <w:marTop w:val="0"/>
                  <w:marBottom w:val="0"/>
                  <w:divBdr>
                    <w:top w:val="none" w:sz="0" w:space="0" w:color="auto"/>
                    <w:left w:val="none" w:sz="0" w:space="0" w:color="auto"/>
                    <w:bottom w:val="none" w:sz="0" w:space="0" w:color="auto"/>
                    <w:right w:val="none" w:sz="0" w:space="0" w:color="auto"/>
                  </w:divBdr>
                </w:div>
                <w:div w:id="16340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1885">
          <w:marLeft w:val="0"/>
          <w:marRight w:val="0"/>
          <w:marTop w:val="0"/>
          <w:marBottom w:val="0"/>
          <w:divBdr>
            <w:top w:val="none" w:sz="0" w:space="0" w:color="auto"/>
            <w:left w:val="none" w:sz="0" w:space="0" w:color="auto"/>
            <w:bottom w:val="none" w:sz="0" w:space="0" w:color="auto"/>
            <w:right w:val="none" w:sz="0" w:space="0" w:color="auto"/>
          </w:divBdr>
          <w:divsChild>
            <w:div w:id="79525444">
              <w:marLeft w:val="0"/>
              <w:marRight w:val="0"/>
              <w:marTop w:val="0"/>
              <w:marBottom w:val="0"/>
              <w:divBdr>
                <w:top w:val="none" w:sz="0" w:space="0" w:color="auto"/>
                <w:left w:val="none" w:sz="0" w:space="0" w:color="auto"/>
                <w:bottom w:val="none" w:sz="0" w:space="0" w:color="auto"/>
                <w:right w:val="none" w:sz="0" w:space="0" w:color="auto"/>
              </w:divBdr>
              <w:divsChild>
                <w:div w:id="405419828">
                  <w:marLeft w:val="0"/>
                  <w:marRight w:val="0"/>
                  <w:marTop w:val="0"/>
                  <w:marBottom w:val="0"/>
                  <w:divBdr>
                    <w:top w:val="none" w:sz="0" w:space="0" w:color="auto"/>
                    <w:left w:val="none" w:sz="0" w:space="0" w:color="auto"/>
                    <w:bottom w:val="none" w:sz="0" w:space="0" w:color="auto"/>
                    <w:right w:val="none" w:sz="0" w:space="0" w:color="auto"/>
                  </w:divBdr>
                </w:div>
                <w:div w:id="15987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882">
      <w:bodyDiv w:val="1"/>
      <w:marLeft w:val="0"/>
      <w:marRight w:val="0"/>
      <w:marTop w:val="0"/>
      <w:marBottom w:val="0"/>
      <w:divBdr>
        <w:top w:val="none" w:sz="0" w:space="0" w:color="auto"/>
        <w:left w:val="none" w:sz="0" w:space="0" w:color="auto"/>
        <w:bottom w:val="none" w:sz="0" w:space="0" w:color="auto"/>
        <w:right w:val="none" w:sz="0" w:space="0" w:color="auto"/>
      </w:divBdr>
      <w:divsChild>
        <w:div w:id="91166721">
          <w:marLeft w:val="0"/>
          <w:marRight w:val="0"/>
          <w:marTop w:val="0"/>
          <w:marBottom w:val="0"/>
          <w:divBdr>
            <w:top w:val="none" w:sz="0" w:space="0" w:color="auto"/>
            <w:left w:val="none" w:sz="0" w:space="0" w:color="auto"/>
            <w:bottom w:val="none" w:sz="0" w:space="0" w:color="auto"/>
            <w:right w:val="none" w:sz="0" w:space="0" w:color="auto"/>
          </w:divBdr>
          <w:divsChild>
            <w:div w:id="1310788629">
              <w:marLeft w:val="0"/>
              <w:marRight w:val="0"/>
              <w:marTop w:val="0"/>
              <w:marBottom w:val="0"/>
              <w:divBdr>
                <w:top w:val="none" w:sz="0" w:space="0" w:color="auto"/>
                <w:left w:val="none" w:sz="0" w:space="0" w:color="auto"/>
                <w:bottom w:val="none" w:sz="0" w:space="0" w:color="auto"/>
                <w:right w:val="none" w:sz="0" w:space="0" w:color="auto"/>
              </w:divBdr>
              <w:divsChild>
                <w:div w:id="1461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44292">
      <w:bodyDiv w:val="1"/>
      <w:marLeft w:val="0"/>
      <w:marRight w:val="0"/>
      <w:marTop w:val="0"/>
      <w:marBottom w:val="0"/>
      <w:divBdr>
        <w:top w:val="none" w:sz="0" w:space="0" w:color="auto"/>
        <w:left w:val="none" w:sz="0" w:space="0" w:color="auto"/>
        <w:bottom w:val="none" w:sz="0" w:space="0" w:color="auto"/>
        <w:right w:val="none" w:sz="0" w:space="0" w:color="auto"/>
      </w:divBdr>
      <w:divsChild>
        <w:div w:id="1342666045">
          <w:marLeft w:val="0"/>
          <w:marRight w:val="0"/>
          <w:marTop w:val="0"/>
          <w:marBottom w:val="0"/>
          <w:divBdr>
            <w:top w:val="none" w:sz="0" w:space="0" w:color="auto"/>
            <w:left w:val="none" w:sz="0" w:space="0" w:color="auto"/>
            <w:bottom w:val="none" w:sz="0" w:space="0" w:color="auto"/>
            <w:right w:val="none" w:sz="0" w:space="0" w:color="auto"/>
          </w:divBdr>
          <w:divsChild>
            <w:div w:id="1312490618">
              <w:marLeft w:val="0"/>
              <w:marRight w:val="0"/>
              <w:marTop w:val="0"/>
              <w:marBottom w:val="0"/>
              <w:divBdr>
                <w:top w:val="none" w:sz="0" w:space="0" w:color="auto"/>
                <w:left w:val="none" w:sz="0" w:space="0" w:color="auto"/>
                <w:bottom w:val="none" w:sz="0" w:space="0" w:color="auto"/>
                <w:right w:val="none" w:sz="0" w:space="0" w:color="auto"/>
              </w:divBdr>
              <w:divsChild>
                <w:div w:id="11177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40517">
      <w:bodyDiv w:val="1"/>
      <w:marLeft w:val="0"/>
      <w:marRight w:val="0"/>
      <w:marTop w:val="0"/>
      <w:marBottom w:val="0"/>
      <w:divBdr>
        <w:top w:val="none" w:sz="0" w:space="0" w:color="auto"/>
        <w:left w:val="none" w:sz="0" w:space="0" w:color="auto"/>
        <w:bottom w:val="none" w:sz="0" w:space="0" w:color="auto"/>
        <w:right w:val="none" w:sz="0" w:space="0" w:color="auto"/>
      </w:divBdr>
      <w:divsChild>
        <w:div w:id="141585134">
          <w:marLeft w:val="0"/>
          <w:marRight w:val="0"/>
          <w:marTop w:val="0"/>
          <w:marBottom w:val="0"/>
          <w:divBdr>
            <w:top w:val="none" w:sz="0" w:space="0" w:color="auto"/>
            <w:left w:val="none" w:sz="0" w:space="0" w:color="auto"/>
            <w:bottom w:val="none" w:sz="0" w:space="0" w:color="auto"/>
            <w:right w:val="none" w:sz="0" w:space="0" w:color="auto"/>
          </w:divBdr>
          <w:divsChild>
            <w:div w:id="1884052096">
              <w:marLeft w:val="0"/>
              <w:marRight w:val="0"/>
              <w:marTop w:val="0"/>
              <w:marBottom w:val="0"/>
              <w:divBdr>
                <w:top w:val="none" w:sz="0" w:space="0" w:color="auto"/>
                <w:left w:val="none" w:sz="0" w:space="0" w:color="auto"/>
                <w:bottom w:val="none" w:sz="0" w:space="0" w:color="auto"/>
                <w:right w:val="none" w:sz="0" w:space="0" w:color="auto"/>
              </w:divBdr>
              <w:divsChild>
                <w:div w:id="17913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19833">
      <w:bodyDiv w:val="1"/>
      <w:marLeft w:val="0"/>
      <w:marRight w:val="0"/>
      <w:marTop w:val="0"/>
      <w:marBottom w:val="0"/>
      <w:divBdr>
        <w:top w:val="none" w:sz="0" w:space="0" w:color="auto"/>
        <w:left w:val="none" w:sz="0" w:space="0" w:color="auto"/>
        <w:bottom w:val="none" w:sz="0" w:space="0" w:color="auto"/>
        <w:right w:val="none" w:sz="0" w:space="0" w:color="auto"/>
      </w:divBdr>
      <w:divsChild>
        <w:div w:id="1522086581">
          <w:marLeft w:val="0"/>
          <w:marRight w:val="0"/>
          <w:marTop w:val="0"/>
          <w:marBottom w:val="0"/>
          <w:divBdr>
            <w:top w:val="none" w:sz="0" w:space="0" w:color="auto"/>
            <w:left w:val="none" w:sz="0" w:space="0" w:color="auto"/>
            <w:bottom w:val="none" w:sz="0" w:space="0" w:color="auto"/>
            <w:right w:val="none" w:sz="0" w:space="0" w:color="auto"/>
          </w:divBdr>
          <w:divsChild>
            <w:div w:id="1675037876">
              <w:marLeft w:val="0"/>
              <w:marRight w:val="0"/>
              <w:marTop w:val="0"/>
              <w:marBottom w:val="0"/>
              <w:divBdr>
                <w:top w:val="none" w:sz="0" w:space="0" w:color="auto"/>
                <w:left w:val="none" w:sz="0" w:space="0" w:color="auto"/>
                <w:bottom w:val="none" w:sz="0" w:space="0" w:color="auto"/>
                <w:right w:val="none" w:sz="0" w:space="0" w:color="auto"/>
              </w:divBdr>
              <w:divsChild>
                <w:div w:id="18001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3056">
      <w:bodyDiv w:val="1"/>
      <w:marLeft w:val="0"/>
      <w:marRight w:val="0"/>
      <w:marTop w:val="0"/>
      <w:marBottom w:val="0"/>
      <w:divBdr>
        <w:top w:val="none" w:sz="0" w:space="0" w:color="auto"/>
        <w:left w:val="none" w:sz="0" w:space="0" w:color="auto"/>
        <w:bottom w:val="none" w:sz="0" w:space="0" w:color="auto"/>
        <w:right w:val="none" w:sz="0" w:space="0" w:color="auto"/>
      </w:divBdr>
      <w:divsChild>
        <w:div w:id="517277419">
          <w:marLeft w:val="0"/>
          <w:marRight w:val="0"/>
          <w:marTop w:val="0"/>
          <w:marBottom w:val="0"/>
          <w:divBdr>
            <w:top w:val="none" w:sz="0" w:space="0" w:color="auto"/>
            <w:left w:val="none" w:sz="0" w:space="0" w:color="auto"/>
            <w:bottom w:val="none" w:sz="0" w:space="0" w:color="auto"/>
            <w:right w:val="none" w:sz="0" w:space="0" w:color="auto"/>
          </w:divBdr>
          <w:divsChild>
            <w:div w:id="130246454">
              <w:marLeft w:val="0"/>
              <w:marRight w:val="0"/>
              <w:marTop w:val="0"/>
              <w:marBottom w:val="0"/>
              <w:divBdr>
                <w:top w:val="none" w:sz="0" w:space="0" w:color="auto"/>
                <w:left w:val="none" w:sz="0" w:space="0" w:color="auto"/>
                <w:bottom w:val="none" w:sz="0" w:space="0" w:color="auto"/>
                <w:right w:val="none" w:sz="0" w:space="0" w:color="auto"/>
              </w:divBdr>
              <w:divsChild>
                <w:div w:id="10630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75158">
      <w:bodyDiv w:val="1"/>
      <w:marLeft w:val="0"/>
      <w:marRight w:val="0"/>
      <w:marTop w:val="0"/>
      <w:marBottom w:val="0"/>
      <w:divBdr>
        <w:top w:val="none" w:sz="0" w:space="0" w:color="auto"/>
        <w:left w:val="none" w:sz="0" w:space="0" w:color="auto"/>
        <w:bottom w:val="none" w:sz="0" w:space="0" w:color="auto"/>
        <w:right w:val="none" w:sz="0" w:space="0" w:color="auto"/>
      </w:divBdr>
      <w:divsChild>
        <w:div w:id="1764645360">
          <w:marLeft w:val="0"/>
          <w:marRight w:val="0"/>
          <w:marTop w:val="0"/>
          <w:marBottom w:val="0"/>
          <w:divBdr>
            <w:top w:val="none" w:sz="0" w:space="0" w:color="auto"/>
            <w:left w:val="none" w:sz="0" w:space="0" w:color="auto"/>
            <w:bottom w:val="none" w:sz="0" w:space="0" w:color="auto"/>
            <w:right w:val="none" w:sz="0" w:space="0" w:color="auto"/>
          </w:divBdr>
          <w:divsChild>
            <w:div w:id="1493645542">
              <w:marLeft w:val="0"/>
              <w:marRight w:val="0"/>
              <w:marTop w:val="0"/>
              <w:marBottom w:val="0"/>
              <w:divBdr>
                <w:top w:val="none" w:sz="0" w:space="0" w:color="auto"/>
                <w:left w:val="none" w:sz="0" w:space="0" w:color="auto"/>
                <w:bottom w:val="none" w:sz="0" w:space="0" w:color="auto"/>
                <w:right w:val="none" w:sz="0" w:space="0" w:color="auto"/>
              </w:divBdr>
              <w:divsChild>
                <w:div w:id="14266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2798">
      <w:bodyDiv w:val="1"/>
      <w:marLeft w:val="0"/>
      <w:marRight w:val="0"/>
      <w:marTop w:val="0"/>
      <w:marBottom w:val="0"/>
      <w:divBdr>
        <w:top w:val="none" w:sz="0" w:space="0" w:color="auto"/>
        <w:left w:val="none" w:sz="0" w:space="0" w:color="auto"/>
        <w:bottom w:val="none" w:sz="0" w:space="0" w:color="auto"/>
        <w:right w:val="none" w:sz="0" w:space="0" w:color="auto"/>
      </w:divBdr>
      <w:divsChild>
        <w:div w:id="984359374">
          <w:marLeft w:val="0"/>
          <w:marRight w:val="0"/>
          <w:marTop w:val="0"/>
          <w:marBottom w:val="0"/>
          <w:divBdr>
            <w:top w:val="none" w:sz="0" w:space="0" w:color="auto"/>
            <w:left w:val="none" w:sz="0" w:space="0" w:color="auto"/>
            <w:bottom w:val="none" w:sz="0" w:space="0" w:color="auto"/>
            <w:right w:val="none" w:sz="0" w:space="0" w:color="auto"/>
          </w:divBdr>
          <w:divsChild>
            <w:div w:id="2023848833">
              <w:marLeft w:val="0"/>
              <w:marRight w:val="0"/>
              <w:marTop w:val="0"/>
              <w:marBottom w:val="0"/>
              <w:divBdr>
                <w:top w:val="none" w:sz="0" w:space="0" w:color="auto"/>
                <w:left w:val="none" w:sz="0" w:space="0" w:color="auto"/>
                <w:bottom w:val="none" w:sz="0" w:space="0" w:color="auto"/>
                <w:right w:val="none" w:sz="0" w:space="0" w:color="auto"/>
              </w:divBdr>
              <w:divsChild>
                <w:div w:id="1007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2711">
      <w:bodyDiv w:val="1"/>
      <w:marLeft w:val="0"/>
      <w:marRight w:val="0"/>
      <w:marTop w:val="0"/>
      <w:marBottom w:val="0"/>
      <w:divBdr>
        <w:top w:val="none" w:sz="0" w:space="0" w:color="auto"/>
        <w:left w:val="none" w:sz="0" w:space="0" w:color="auto"/>
        <w:bottom w:val="none" w:sz="0" w:space="0" w:color="auto"/>
        <w:right w:val="none" w:sz="0" w:space="0" w:color="auto"/>
      </w:divBdr>
      <w:divsChild>
        <w:div w:id="2007785174">
          <w:marLeft w:val="0"/>
          <w:marRight w:val="0"/>
          <w:marTop w:val="0"/>
          <w:marBottom w:val="0"/>
          <w:divBdr>
            <w:top w:val="none" w:sz="0" w:space="0" w:color="auto"/>
            <w:left w:val="none" w:sz="0" w:space="0" w:color="auto"/>
            <w:bottom w:val="none" w:sz="0" w:space="0" w:color="auto"/>
            <w:right w:val="none" w:sz="0" w:space="0" w:color="auto"/>
          </w:divBdr>
          <w:divsChild>
            <w:div w:id="14691868">
              <w:marLeft w:val="0"/>
              <w:marRight w:val="0"/>
              <w:marTop w:val="0"/>
              <w:marBottom w:val="0"/>
              <w:divBdr>
                <w:top w:val="none" w:sz="0" w:space="0" w:color="auto"/>
                <w:left w:val="none" w:sz="0" w:space="0" w:color="auto"/>
                <w:bottom w:val="none" w:sz="0" w:space="0" w:color="auto"/>
                <w:right w:val="none" w:sz="0" w:space="0" w:color="auto"/>
              </w:divBdr>
              <w:divsChild>
                <w:div w:id="8964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90893">
      <w:bodyDiv w:val="1"/>
      <w:marLeft w:val="0"/>
      <w:marRight w:val="0"/>
      <w:marTop w:val="0"/>
      <w:marBottom w:val="0"/>
      <w:divBdr>
        <w:top w:val="none" w:sz="0" w:space="0" w:color="auto"/>
        <w:left w:val="none" w:sz="0" w:space="0" w:color="auto"/>
        <w:bottom w:val="none" w:sz="0" w:space="0" w:color="auto"/>
        <w:right w:val="none" w:sz="0" w:space="0" w:color="auto"/>
      </w:divBdr>
      <w:divsChild>
        <w:div w:id="1479956742">
          <w:marLeft w:val="0"/>
          <w:marRight w:val="0"/>
          <w:marTop w:val="0"/>
          <w:marBottom w:val="0"/>
          <w:divBdr>
            <w:top w:val="none" w:sz="0" w:space="0" w:color="auto"/>
            <w:left w:val="none" w:sz="0" w:space="0" w:color="auto"/>
            <w:bottom w:val="none" w:sz="0" w:space="0" w:color="auto"/>
            <w:right w:val="none" w:sz="0" w:space="0" w:color="auto"/>
          </w:divBdr>
          <w:divsChild>
            <w:div w:id="1613435958">
              <w:marLeft w:val="0"/>
              <w:marRight w:val="0"/>
              <w:marTop w:val="0"/>
              <w:marBottom w:val="0"/>
              <w:divBdr>
                <w:top w:val="none" w:sz="0" w:space="0" w:color="auto"/>
                <w:left w:val="none" w:sz="0" w:space="0" w:color="auto"/>
                <w:bottom w:val="none" w:sz="0" w:space="0" w:color="auto"/>
                <w:right w:val="none" w:sz="0" w:space="0" w:color="auto"/>
              </w:divBdr>
              <w:divsChild>
                <w:div w:id="15176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131">
      <w:bodyDiv w:val="1"/>
      <w:marLeft w:val="0"/>
      <w:marRight w:val="0"/>
      <w:marTop w:val="0"/>
      <w:marBottom w:val="0"/>
      <w:divBdr>
        <w:top w:val="none" w:sz="0" w:space="0" w:color="auto"/>
        <w:left w:val="none" w:sz="0" w:space="0" w:color="auto"/>
        <w:bottom w:val="none" w:sz="0" w:space="0" w:color="auto"/>
        <w:right w:val="none" w:sz="0" w:space="0" w:color="auto"/>
      </w:divBdr>
      <w:divsChild>
        <w:div w:id="1604613204">
          <w:marLeft w:val="0"/>
          <w:marRight w:val="0"/>
          <w:marTop w:val="0"/>
          <w:marBottom w:val="0"/>
          <w:divBdr>
            <w:top w:val="none" w:sz="0" w:space="0" w:color="auto"/>
            <w:left w:val="none" w:sz="0" w:space="0" w:color="auto"/>
            <w:bottom w:val="none" w:sz="0" w:space="0" w:color="auto"/>
            <w:right w:val="none" w:sz="0" w:space="0" w:color="auto"/>
          </w:divBdr>
          <w:divsChild>
            <w:div w:id="1939481938">
              <w:marLeft w:val="0"/>
              <w:marRight w:val="0"/>
              <w:marTop w:val="0"/>
              <w:marBottom w:val="0"/>
              <w:divBdr>
                <w:top w:val="none" w:sz="0" w:space="0" w:color="auto"/>
                <w:left w:val="none" w:sz="0" w:space="0" w:color="auto"/>
                <w:bottom w:val="none" w:sz="0" w:space="0" w:color="auto"/>
                <w:right w:val="none" w:sz="0" w:space="0" w:color="auto"/>
              </w:divBdr>
              <w:divsChild>
                <w:div w:id="19461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3919">
      <w:bodyDiv w:val="1"/>
      <w:marLeft w:val="0"/>
      <w:marRight w:val="0"/>
      <w:marTop w:val="0"/>
      <w:marBottom w:val="0"/>
      <w:divBdr>
        <w:top w:val="none" w:sz="0" w:space="0" w:color="auto"/>
        <w:left w:val="none" w:sz="0" w:space="0" w:color="auto"/>
        <w:bottom w:val="none" w:sz="0" w:space="0" w:color="auto"/>
        <w:right w:val="none" w:sz="0" w:space="0" w:color="auto"/>
      </w:divBdr>
      <w:divsChild>
        <w:div w:id="726488783">
          <w:marLeft w:val="0"/>
          <w:marRight w:val="0"/>
          <w:marTop w:val="0"/>
          <w:marBottom w:val="0"/>
          <w:divBdr>
            <w:top w:val="none" w:sz="0" w:space="0" w:color="auto"/>
            <w:left w:val="none" w:sz="0" w:space="0" w:color="auto"/>
            <w:bottom w:val="none" w:sz="0" w:space="0" w:color="auto"/>
            <w:right w:val="none" w:sz="0" w:space="0" w:color="auto"/>
          </w:divBdr>
          <w:divsChild>
            <w:div w:id="1772621896">
              <w:marLeft w:val="0"/>
              <w:marRight w:val="0"/>
              <w:marTop w:val="0"/>
              <w:marBottom w:val="0"/>
              <w:divBdr>
                <w:top w:val="none" w:sz="0" w:space="0" w:color="auto"/>
                <w:left w:val="none" w:sz="0" w:space="0" w:color="auto"/>
                <w:bottom w:val="none" w:sz="0" w:space="0" w:color="auto"/>
                <w:right w:val="none" w:sz="0" w:space="0" w:color="auto"/>
              </w:divBdr>
              <w:divsChild>
                <w:div w:id="18448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6215">
      <w:bodyDiv w:val="1"/>
      <w:marLeft w:val="0"/>
      <w:marRight w:val="0"/>
      <w:marTop w:val="0"/>
      <w:marBottom w:val="0"/>
      <w:divBdr>
        <w:top w:val="none" w:sz="0" w:space="0" w:color="auto"/>
        <w:left w:val="none" w:sz="0" w:space="0" w:color="auto"/>
        <w:bottom w:val="none" w:sz="0" w:space="0" w:color="auto"/>
        <w:right w:val="none" w:sz="0" w:space="0" w:color="auto"/>
      </w:divBdr>
      <w:divsChild>
        <w:div w:id="1502164724">
          <w:marLeft w:val="0"/>
          <w:marRight w:val="0"/>
          <w:marTop w:val="0"/>
          <w:marBottom w:val="0"/>
          <w:divBdr>
            <w:top w:val="none" w:sz="0" w:space="0" w:color="auto"/>
            <w:left w:val="none" w:sz="0" w:space="0" w:color="auto"/>
            <w:bottom w:val="none" w:sz="0" w:space="0" w:color="auto"/>
            <w:right w:val="none" w:sz="0" w:space="0" w:color="auto"/>
          </w:divBdr>
          <w:divsChild>
            <w:div w:id="1200582614">
              <w:marLeft w:val="0"/>
              <w:marRight w:val="0"/>
              <w:marTop w:val="0"/>
              <w:marBottom w:val="0"/>
              <w:divBdr>
                <w:top w:val="none" w:sz="0" w:space="0" w:color="auto"/>
                <w:left w:val="none" w:sz="0" w:space="0" w:color="auto"/>
                <w:bottom w:val="none" w:sz="0" w:space="0" w:color="auto"/>
                <w:right w:val="none" w:sz="0" w:space="0" w:color="auto"/>
              </w:divBdr>
              <w:divsChild>
                <w:div w:id="1501045308">
                  <w:marLeft w:val="0"/>
                  <w:marRight w:val="0"/>
                  <w:marTop w:val="0"/>
                  <w:marBottom w:val="0"/>
                  <w:divBdr>
                    <w:top w:val="none" w:sz="0" w:space="0" w:color="auto"/>
                    <w:left w:val="none" w:sz="0" w:space="0" w:color="auto"/>
                    <w:bottom w:val="none" w:sz="0" w:space="0" w:color="auto"/>
                    <w:right w:val="none" w:sz="0" w:space="0" w:color="auto"/>
                  </w:divBdr>
                </w:div>
                <w:div w:id="1881669934">
                  <w:marLeft w:val="0"/>
                  <w:marRight w:val="0"/>
                  <w:marTop w:val="0"/>
                  <w:marBottom w:val="0"/>
                  <w:divBdr>
                    <w:top w:val="none" w:sz="0" w:space="0" w:color="auto"/>
                    <w:left w:val="none" w:sz="0" w:space="0" w:color="auto"/>
                    <w:bottom w:val="none" w:sz="0" w:space="0" w:color="auto"/>
                    <w:right w:val="none" w:sz="0" w:space="0" w:color="auto"/>
                  </w:divBdr>
                </w:div>
              </w:divsChild>
            </w:div>
            <w:div w:id="523132700">
              <w:marLeft w:val="0"/>
              <w:marRight w:val="0"/>
              <w:marTop w:val="0"/>
              <w:marBottom w:val="0"/>
              <w:divBdr>
                <w:top w:val="none" w:sz="0" w:space="0" w:color="auto"/>
                <w:left w:val="none" w:sz="0" w:space="0" w:color="auto"/>
                <w:bottom w:val="none" w:sz="0" w:space="0" w:color="auto"/>
                <w:right w:val="none" w:sz="0" w:space="0" w:color="auto"/>
              </w:divBdr>
              <w:divsChild>
                <w:div w:id="519710056">
                  <w:marLeft w:val="0"/>
                  <w:marRight w:val="0"/>
                  <w:marTop w:val="0"/>
                  <w:marBottom w:val="0"/>
                  <w:divBdr>
                    <w:top w:val="none" w:sz="0" w:space="0" w:color="auto"/>
                    <w:left w:val="none" w:sz="0" w:space="0" w:color="auto"/>
                    <w:bottom w:val="none" w:sz="0" w:space="0" w:color="auto"/>
                    <w:right w:val="none" w:sz="0" w:space="0" w:color="auto"/>
                  </w:divBdr>
                </w:div>
                <w:div w:id="1291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9128">
          <w:marLeft w:val="0"/>
          <w:marRight w:val="0"/>
          <w:marTop w:val="0"/>
          <w:marBottom w:val="0"/>
          <w:divBdr>
            <w:top w:val="none" w:sz="0" w:space="0" w:color="auto"/>
            <w:left w:val="none" w:sz="0" w:space="0" w:color="auto"/>
            <w:bottom w:val="none" w:sz="0" w:space="0" w:color="auto"/>
            <w:right w:val="none" w:sz="0" w:space="0" w:color="auto"/>
          </w:divBdr>
          <w:divsChild>
            <w:div w:id="1827356924">
              <w:marLeft w:val="0"/>
              <w:marRight w:val="0"/>
              <w:marTop w:val="0"/>
              <w:marBottom w:val="0"/>
              <w:divBdr>
                <w:top w:val="none" w:sz="0" w:space="0" w:color="auto"/>
                <w:left w:val="none" w:sz="0" w:space="0" w:color="auto"/>
                <w:bottom w:val="none" w:sz="0" w:space="0" w:color="auto"/>
                <w:right w:val="none" w:sz="0" w:space="0" w:color="auto"/>
              </w:divBdr>
              <w:divsChild>
                <w:div w:id="994793854">
                  <w:marLeft w:val="0"/>
                  <w:marRight w:val="0"/>
                  <w:marTop w:val="0"/>
                  <w:marBottom w:val="0"/>
                  <w:divBdr>
                    <w:top w:val="none" w:sz="0" w:space="0" w:color="auto"/>
                    <w:left w:val="none" w:sz="0" w:space="0" w:color="auto"/>
                    <w:bottom w:val="none" w:sz="0" w:space="0" w:color="auto"/>
                    <w:right w:val="none" w:sz="0" w:space="0" w:color="auto"/>
                  </w:divBdr>
                </w:div>
                <w:div w:id="14937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7061">
      <w:bodyDiv w:val="1"/>
      <w:marLeft w:val="0"/>
      <w:marRight w:val="0"/>
      <w:marTop w:val="0"/>
      <w:marBottom w:val="0"/>
      <w:divBdr>
        <w:top w:val="none" w:sz="0" w:space="0" w:color="auto"/>
        <w:left w:val="none" w:sz="0" w:space="0" w:color="auto"/>
        <w:bottom w:val="none" w:sz="0" w:space="0" w:color="auto"/>
        <w:right w:val="none" w:sz="0" w:space="0" w:color="auto"/>
      </w:divBdr>
      <w:divsChild>
        <w:div w:id="129983371">
          <w:marLeft w:val="0"/>
          <w:marRight w:val="0"/>
          <w:marTop w:val="0"/>
          <w:marBottom w:val="0"/>
          <w:divBdr>
            <w:top w:val="none" w:sz="0" w:space="0" w:color="auto"/>
            <w:left w:val="none" w:sz="0" w:space="0" w:color="auto"/>
            <w:bottom w:val="none" w:sz="0" w:space="0" w:color="auto"/>
            <w:right w:val="none" w:sz="0" w:space="0" w:color="auto"/>
          </w:divBdr>
          <w:divsChild>
            <w:div w:id="1768891391">
              <w:marLeft w:val="0"/>
              <w:marRight w:val="0"/>
              <w:marTop w:val="0"/>
              <w:marBottom w:val="0"/>
              <w:divBdr>
                <w:top w:val="none" w:sz="0" w:space="0" w:color="auto"/>
                <w:left w:val="none" w:sz="0" w:space="0" w:color="auto"/>
                <w:bottom w:val="none" w:sz="0" w:space="0" w:color="auto"/>
                <w:right w:val="none" w:sz="0" w:space="0" w:color="auto"/>
              </w:divBdr>
              <w:divsChild>
                <w:div w:id="1533417423">
                  <w:marLeft w:val="0"/>
                  <w:marRight w:val="0"/>
                  <w:marTop w:val="0"/>
                  <w:marBottom w:val="0"/>
                  <w:divBdr>
                    <w:top w:val="none" w:sz="0" w:space="0" w:color="auto"/>
                    <w:left w:val="none" w:sz="0" w:space="0" w:color="auto"/>
                    <w:bottom w:val="none" w:sz="0" w:space="0" w:color="auto"/>
                    <w:right w:val="none" w:sz="0" w:space="0" w:color="auto"/>
                  </w:divBdr>
                </w:div>
                <w:div w:id="20731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72244">
      <w:bodyDiv w:val="1"/>
      <w:marLeft w:val="0"/>
      <w:marRight w:val="0"/>
      <w:marTop w:val="0"/>
      <w:marBottom w:val="0"/>
      <w:divBdr>
        <w:top w:val="none" w:sz="0" w:space="0" w:color="auto"/>
        <w:left w:val="none" w:sz="0" w:space="0" w:color="auto"/>
        <w:bottom w:val="none" w:sz="0" w:space="0" w:color="auto"/>
        <w:right w:val="none" w:sz="0" w:space="0" w:color="auto"/>
      </w:divBdr>
      <w:divsChild>
        <w:div w:id="848256663">
          <w:marLeft w:val="0"/>
          <w:marRight w:val="0"/>
          <w:marTop w:val="0"/>
          <w:marBottom w:val="0"/>
          <w:divBdr>
            <w:top w:val="none" w:sz="0" w:space="0" w:color="auto"/>
            <w:left w:val="none" w:sz="0" w:space="0" w:color="auto"/>
            <w:bottom w:val="none" w:sz="0" w:space="0" w:color="auto"/>
            <w:right w:val="none" w:sz="0" w:space="0" w:color="auto"/>
          </w:divBdr>
          <w:divsChild>
            <w:div w:id="1628584098">
              <w:marLeft w:val="0"/>
              <w:marRight w:val="0"/>
              <w:marTop w:val="0"/>
              <w:marBottom w:val="0"/>
              <w:divBdr>
                <w:top w:val="none" w:sz="0" w:space="0" w:color="auto"/>
                <w:left w:val="none" w:sz="0" w:space="0" w:color="auto"/>
                <w:bottom w:val="none" w:sz="0" w:space="0" w:color="auto"/>
                <w:right w:val="none" w:sz="0" w:space="0" w:color="auto"/>
              </w:divBdr>
              <w:divsChild>
                <w:div w:id="6527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3282">
      <w:bodyDiv w:val="1"/>
      <w:marLeft w:val="0"/>
      <w:marRight w:val="0"/>
      <w:marTop w:val="0"/>
      <w:marBottom w:val="0"/>
      <w:divBdr>
        <w:top w:val="none" w:sz="0" w:space="0" w:color="auto"/>
        <w:left w:val="none" w:sz="0" w:space="0" w:color="auto"/>
        <w:bottom w:val="none" w:sz="0" w:space="0" w:color="auto"/>
        <w:right w:val="none" w:sz="0" w:space="0" w:color="auto"/>
      </w:divBdr>
      <w:divsChild>
        <w:div w:id="585848464">
          <w:marLeft w:val="0"/>
          <w:marRight w:val="0"/>
          <w:marTop w:val="0"/>
          <w:marBottom w:val="0"/>
          <w:divBdr>
            <w:top w:val="none" w:sz="0" w:space="0" w:color="auto"/>
            <w:left w:val="none" w:sz="0" w:space="0" w:color="auto"/>
            <w:bottom w:val="none" w:sz="0" w:space="0" w:color="auto"/>
            <w:right w:val="none" w:sz="0" w:space="0" w:color="auto"/>
          </w:divBdr>
          <w:divsChild>
            <w:div w:id="666328195">
              <w:marLeft w:val="0"/>
              <w:marRight w:val="0"/>
              <w:marTop w:val="0"/>
              <w:marBottom w:val="0"/>
              <w:divBdr>
                <w:top w:val="none" w:sz="0" w:space="0" w:color="auto"/>
                <w:left w:val="none" w:sz="0" w:space="0" w:color="auto"/>
                <w:bottom w:val="none" w:sz="0" w:space="0" w:color="auto"/>
                <w:right w:val="none" w:sz="0" w:space="0" w:color="auto"/>
              </w:divBdr>
              <w:divsChild>
                <w:div w:id="1078022668">
                  <w:marLeft w:val="0"/>
                  <w:marRight w:val="0"/>
                  <w:marTop w:val="0"/>
                  <w:marBottom w:val="0"/>
                  <w:divBdr>
                    <w:top w:val="none" w:sz="0" w:space="0" w:color="auto"/>
                    <w:left w:val="none" w:sz="0" w:space="0" w:color="auto"/>
                    <w:bottom w:val="none" w:sz="0" w:space="0" w:color="auto"/>
                    <w:right w:val="none" w:sz="0" w:space="0" w:color="auto"/>
                  </w:divBdr>
                </w:div>
                <w:div w:id="1195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1267">
      <w:bodyDiv w:val="1"/>
      <w:marLeft w:val="0"/>
      <w:marRight w:val="0"/>
      <w:marTop w:val="0"/>
      <w:marBottom w:val="0"/>
      <w:divBdr>
        <w:top w:val="none" w:sz="0" w:space="0" w:color="auto"/>
        <w:left w:val="none" w:sz="0" w:space="0" w:color="auto"/>
        <w:bottom w:val="none" w:sz="0" w:space="0" w:color="auto"/>
        <w:right w:val="none" w:sz="0" w:space="0" w:color="auto"/>
      </w:divBdr>
      <w:divsChild>
        <w:div w:id="607129501">
          <w:marLeft w:val="0"/>
          <w:marRight w:val="0"/>
          <w:marTop w:val="0"/>
          <w:marBottom w:val="0"/>
          <w:divBdr>
            <w:top w:val="none" w:sz="0" w:space="0" w:color="auto"/>
            <w:left w:val="none" w:sz="0" w:space="0" w:color="auto"/>
            <w:bottom w:val="none" w:sz="0" w:space="0" w:color="auto"/>
            <w:right w:val="none" w:sz="0" w:space="0" w:color="auto"/>
          </w:divBdr>
          <w:divsChild>
            <w:div w:id="1020817240">
              <w:marLeft w:val="0"/>
              <w:marRight w:val="0"/>
              <w:marTop w:val="0"/>
              <w:marBottom w:val="0"/>
              <w:divBdr>
                <w:top w:val="none" w:sz="0" w:space="0" w:color="auto"/>
                <w:left w:val="none" w:sz="0" w:space="0" w:color="auto"/>
                <w:bottom w:val="none" w:sz="0" w:space="0" w:color="auto"/>
                <w:right w:val="none" w:sz="0" w:space="0" w:color="auto"/>
              </w:divBdr>
              <w:divsChild>
                <w:div w:id="19426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8307">
      <w:bodyDiv w:val="1"/>
      <w:marLeft w:val="0"/>
      <w:marRight w:val="0"/>
      <w:marTop w:val="0"/>
      <w:marBottom w:val="0"/>
      <w:divBdr>
        <w:top w:val="none" w:sz="0" w:space="0" w:color="auto"/>
        <w:left w:val="none" w:sz="0" w:space="0" w:color="auto"/>
        <w:bottom w:val="none" w:sz="0" w:space="0" w:color="auto"/>
        <w:right w:val="none" w:sz="0" w:space="0" w:color="auto"/>
      </w:divBdr>
      <w:divsChild>
        <w:div w:id="788547449">
          <w:marLeft w:val="0"/>
          <w:marRight w:val="0"/>
          <w:marTop w:val="0"/>
          <w:marBottom w:val="0"/>
          <w:divBdr>
            <w:top w:val="none" w:sz="0" w:space="0" w:color="auto"/>
            <w:left w:val="none" w:sz="0" w:space="0" w:color="auto"/>
            <w:bottom w:val="none" w:sz="0" w:space="0" w:color="auto"/>
            <w:right w:val="none" w:sz="0" w:space="0" w:color="auto"/>
          </w:divBdr>
          <w:divsChild>
            <w:div w:id="1423146284">
              <w:marLeft w:val="0"/>
              <w:marRight w:val="0"/>
              <w:marTop w:val="0"/>
              <w:marBottom w:val="0"/>
              <w:divBdr>
                <w:top w:val="none" w:sz="0" w:space="0" w:color="auto"/>
                <w:left w:val="none" w:sz="0" w:space="0" w:color="auto"/>
                <w:bottom w:val="none" w:sz="0" w:space="0" w:color="auto"/>
                <w:right w:val="none" w:sz="0" w:space="0" w:color="auto"/>
              </w:divBdr>
              <w:divsChild>
                <w:div w:id="1602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Charlotte</dc:creator>
  <cp:keywords/>
  <dc:description/>
  <cp:lastModifiedBy>Lehane van der Merwe</cp:lastModifiedBy>
  <cp:revision>5</cp:revision>
  <dcterms:created xsi:type="dcterms:W3CDTF">2020-06-08T14:02:00Z</dcterms:created>
  <dcterms:modified xsi:type="dcterms:W3CDTF">2020-06-10T07:36:00Z</dcterms:modified>
</cp:coreProperties>
</file>